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4A450" w14:textId="3271A214" w:rsidR="008A5F04" w:rsidRPr="008A5F04" w:rsidRDefault="008A5F04" w:rsidP="001F275A">
      <w:pPr>
        <w:pStyle w:val="1"/>
        <w:spacing w:line="276" w:lineRule="auto"/>
        <w:contextualSpacing/>
        <w:rPr>
          <w:rFonts w:ascii="Times New Roman" w:hAnsi="Times New Roman"/>
          <w:color w:val="auto"/>
          <w:sz w:val="48"/>
          <w:szCs w:val="48"/>
        </w:rPr>
      </w:pPr>
      <w:bookmarkStart w:id="0" w:name="_heading=h.gjdgxs" w:colFirst="0" w:colLast="0"/>
      <w:bookmarkStart w:id="1" w:name="_Toc168934381"/>
      <w:bookmarkEnd w:id="0"/>
      <w:r w:rsidRPr="008A5F04">
        <w:rPr>
          <w:rFonts w:ascii="Times New Roman" w:hAnsi="Times New Roman"/>
          <w:noProof/>
        </w:rPr>
        <w:drawing>
          <wp:inline distT="0" distB="0" distL="0" distR="0" wp14:anchorId="2DFDC677" wp14:editId="7BB39918">
            <wp:extent cx="3556635" cy="1371600"/>
            <wp:effectExtent l="0" t="0" r="571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14:paraId="4C639BBA" w14:textId="245A0CD5" w:rsidR="008A5F04" w:rsidRP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48"/>
          <w:szCs w:val="48"/>
        </w:rPr>
      </w:pPr>
    </w:p>
    <w:p w14:paraId="2DAB0E30" w14:textId="164C13DE" w:rsidR="008A5F04" w:rsidRP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48"/>
          <w:szCs w:val="48"/>
        </w:rPr>
      </w:pPr>
    </w:p>
    <w:p w14:paraId="6775E0D3" w14:textId="77777777" w:rsidR="008A5F04" w:rsidRPr="008A5F04" w:rsidRDefault="008A5F04" w:rsidP="001F27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0"/>
        <w:contextualSpacing/>
        <w:rPr>
          <w:rFonts w:ascii="Times New Roman" w:eastAsia="Times New Roman" w:hAnsi="Times New Roman" w:cs="Times New Roman"/>
          <w:color w:val="000000"/>
          <w:sz w:val="48"/>
          <w:szCs w:val="48"/>
        </w:rPr>
      </w:pPr>
    </w:p>
    <w:p w14:paraId="303EE455" w14:textId="77777777" w:rsidR="008A5F04" w:rsidRPr="008A5F04" w:rsidRDefault="008A5F04" w:rsidP="001F27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0"/>
        <w:contextualSpacing/>
        <w:rPr>
          <w:rFonts w:ascii="Times New Roman" w:eastAsia="Times New Roman" w:hAnsi="Times New Roman" w:cs="Times New Roman"/>
          <w:color w:val="000000"/>
          <w:sz w:val="48"/>
          <w:szCs w:val="48"/>
        </w:rPr>
      </w:pPr>
    </w:p>
    <w:p w14:paraId="77CA5702" w14:textId="77777777" w:rsidR="008A5F04" w:rsidRPr="008A5F04" w:rsidRDefault="008A5F04" w:rsidP="001F27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0"/>
        <w:contextualSpacing/>
        <w:rPr>
          <w:rFonts w:ascii="Times New Roman" w:eastAsia="Times New Roman" w:hAnsi="Times New Roman" w:cs="Times New Roman"/>
          <w:color w:val="000000"/>
          <w:sz w:val="48"/>
          <w:szCs w:val="48"/>
        </w:rPr>
      </w:pPr>
    </w:p>
    <w:p w14:paraId="2878E888" w14:textId="77777777" w:rsidR="008A5F04" w:rsidRPr="008A5F04" w:rsidRDefault="008A5F04" w:rsidP="001F27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0"/>
        <w:contextualSpacing/>
        <w:rPr>
          <w:rFonts w:ascii="Times New Roman" w:eastAsia="Times New Roman" w:hAnsi="Times New Roman" w:cs="Times New Roman"/>
          <w:color w:val="000000"/>
          <w:sz w:val="48"/>
          <w:szCs w:val="48"/>
        </w:rPr>
      </w:pPr>
    </w:p>
    <w:p w14:paraId="417D662C" w14:textId="77777777" w:rsidR="008A5F04" w:rsidRPr="008A5F04" w:rsidRDefault="008A5F04" w:rsidP="001F27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8A5F04">
        <w:rPr>
          <w:rFonts w:ascii="Times New Roman" w:eastAsia="Times New Roman" w:hAnsi="Times New Roman" w:cs="Times New Roman"/>
          <w:color w:val="000000"/>
          <w:sz w:val="48"/>
          <w:szCs w:val="48"/>
        </w:rPr>
        <w:t>Инструкция по охране труда</w:t>
      </w:r>
    </w:p>
    <w:p w14:paraId="02C58BBE" w14:textId="77777777" w:rsidR="008A5F04" w:rsidRPr="008A5F04" w:rsidRDefault="008A5F04" w:rsidP="001F27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14:paraId="6F8E9EC2" w14:textId="548EBD10" w:rsidR="008A5F04" w:rsidRDefault="008A5F04" w:rsidP="001F27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8A5F04">
        <w:rPr>
          <w:rFonts w:ascii="Times New Roman" w:eastAsia="Times New Roman" w:hAnsi="Times New Roman" w:cs="Times New Roman"/>
          <w:color w:val="000000"/>
          <w:sz w:val="40"/>
          <w:szCs w:val="40"/>
        </w:rPr>
        <w:t>компетенции «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>Информационная безопасность»</w:t>
      </w:r>
    </w:p>
    <w:p w14:paraId="02F7E67C" w14:textId="5C4A2A87" w:rsidR="008A5F04" w:rsidRPr="008A5F04" w:rsidRDefault="008A5F04" w:rsidP="001F27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40"/>
          <w:szCs w:val="40"/>
        </w:rPr>
      </w:pPr>
      <w:r w:rsidRPr="008A5F04">
        <w:rPr>
          <w:rFonts w:ascii="Times New Roman" w:eastAsia="Times New Roman" w:hAnsi="Times New Roman" w:cs="Times New Roman"/>
          <w:i/>
          <w:iCs/>
          <w:color w:val="000000"/>
          <w:sz w:val="40"/>
          <w:szCs w:val="40"/>
        </w:rPr>
        <w:t>Юниоры</w:t>
      </w:r>
    </w:p>
    <w:p w14:paraId="4D6D7529" w14:textId="28C64B42" w:rsidR="008A5F04" w:rsidRPr="008A5F04" w:rsidRDefault="008A5F04" w:rsidP="001F27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8A5F04">
        <w:rPr>
          <w:rFonts w:ascii="Times New Roman" w:eastAsia="Times New Roman" w:hAnsi="Times New Roman" w:cs="Times New Roman"/>
          <w:sz w:val="40"/>
          <w:szCs w:val="40"/>
        </w:rPr>
        <w:t>Итогового (</w:t>
      </w:r>
      <w:r>
        <w:rPr>
          <w:rFonts w:ascii="Times New Roman" w:eastAsia="Times New Roman" w:hAnsi="Times New Roman" w:cs="Times New Roman"/>
          <w:sz w:val="40"/>
          <w:szCs w:val="40"/>
        </w:rPr>
        <w:t>М</w:t>
      </w:r>
      <w:r w:rsidRPr="008A5F04">
        <w:rPr>
          <w:rFonts w:ascii="Times New Roman" w:eastAsia="Times New Roman" w:hAnsi="Times New Roman" w:cs="Times New Roman"/>
          <w:sz w:val="40"/>
          <w:szCs w:val="40"/>
        </w:rPr>
        <w:t>ежрегионального) этапа</w:t>
      </w:r>
      <w:r w:rsidRPr="008A5F04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Чемпионата по профессиональному мастерству «Профессионалы» </w:t>
      </w:r>
    </w:p>
    <w:p w14:paraId="7B347A09" w14:textId="03D49FB7" w:rsidR="008A5F04" w:rsidRPr="008A5F04" w:rsidRDefault="008A5F04" w:rsidP="001F27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40"/>
          <w:szCs w:val="40"/>
        </w:rPr>
      </w:pPr>
      <w:r w:rsidRPr="008A5F04">
        <w:rPr>
          <w:rFonts w:ascii="Times New Roman" w:eastAsia="Times New Roman" w:hAnsi="Times New Roman" w:cs="Times New Roman"/>
          <w:i/>
          <w:iCs/>
          <w:color w:val="000000"/>
          <w:sz w:val="40"/>
          <w:szCs w:val="40"/>
        </w:rPr>
        <w:t>Приморский край</w:t>
      </w:r>
    </w:p>
    <w:p w14:paraId="273AAACD" w14:textId="77777777" w:rsidR="008A5F04" w:rsidRPr="008A5F04" w:rsidRDefault="008A5F04" w:rsidP="001F27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</w:rPr>
      </w:pPr>
      <w:r w:rsidRPr="008A5F04">
        <w:rPr>
          <w:rFonts w:ascii="Times New Roman" w:eastAsia="Times New Roman" w:hAnsi="Times New Roman" w:cs="Times New Roman"/>
          <w:color w:val="000000"/>
        </w:rPr>
        <w:t>регион проведения</w:t>
      </w:r>
    </w:p>
    <w:p w14:paraId="7FA2E99C" w14:textId="0B8EE63D" w:rsidR="008A5F04" w:rsidRP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40"/>
          <w:szCs w:val="40"/>
        </w:rPr>
      </w:pPr>
    </w:p>
    <w:p w14:paraId="0423711B" w14:textId="5EB6BC19" w:rsidR="008A5F04" w:rsidRP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235AFA21" w14:textId="743A7ECE" w:rsid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031F953B" w14:textId="03B7F4E1" w:rsid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433A1476" w14:textId="262FB99A" w:rsid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0FF00E68" w14:textId="07656DDF" w:rsid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5934BF6E" w14:textId="57A0BA5F" w:rsid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4C1ABF6E" w14:textId="392EAE89" w:rsid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1D9713D4" w14:textId="77777777" w:rsid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16F23CCD" w14:textId="66134116" w:rsidR="008A5F04" w:rsidRDefault="008A5F04" w:rsidP="001F275A">
      <w:pPr>
        <w:spacing w:line="276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0BB4E72D" w14:textId="04CA37B3" w:rsidR="008A5F04" w:rsidRDefault="008A5F04" w:rsidP="001F275A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905DCAE" w14:textId="1866F2CD" w:rsidR="000A1062" w:rsidRPr="002E12F1" w:rsidRDefault="000A1062" w:rsidP="002E12F1">
      <w:pPr>
        <w:pStyle w:val="1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" w:name="_Toc168934382"/>
      <w:r w:rsidRPr="002E12F1">
        <w:rPr>
          <w:rFonts w:ascii="Times New Roman" w:hAnsi="Times New Roman"/>
          <w:color w:val="auto"/>
          <w:sz w:val="28"/>
          <w:szCs w:val="28"/>
        </w:rPr>
        <w:lastRenderedPageBreak/>
        <w:t>Оглавление</w:t>
      </w:r>
      <w:bookmarkEnd w:id="2"/>
    </w:p>
    <w:sdt>
      <w:sdtPr>
        <w:rPr>
          <w:rFonts w:ascii="Times New Roman" w:eastAsia="Akrobat" w:hAnsi="Times New Roman"/>
          <w:b w:val="0"/>
          <w:noProof w:val="0"/>
          <w:color w:val="auto"/>
          <w:sz w:val="28"/>
          <w:szCs w:val="28"/>
        </w:rPr>
        <w:id w:val="-2022374678"/>
        <w:docPartObj>
          <w:docPartGallery w:val="Table of Contents"/>
          <w:docPartUnique/>
        </w:docPartObj>
      </w:sdtPr>
      <w:sdtEndPr/>
      <w:sdtContent>
        <w:p w14:paraId="7FB5FE94" w14:textId="4B3C44FB" w:rsidR="002E12F1" w:rsidRPr="002E12F1" w:rsidRDefault="000A1062" w:rsidP="002E12F1">
          <w:pPr>
            <w:pStyle w:val="11"/>
            <w:spacing w:line="360" w:lineRule="auto"/>
            <w:contextualSpacing/>
            <w:rPr>
              <w:rFonts w:ascii="Times New Roman" w:eastAsiaTheme="minorEastAsia" w:hAnsi="Times New Roman"/>
              <w:b w:val="0"/>
              <w:color w:val="auto"/>
              <w:sz w:val="28"/>
              <w:szCs w:val="28"/>
            </w:rPr>
          </w:pPr>
          <w:r w:rsidRPr="002E12F1">
            <w:rPr>
              <w:rFonts w:ascii="Times New Roman" w:hAnsi="Times New Roman"/>
              <w:b w:val="0"/>
              <w:color w:val="auto"/>
              <w:sz w:val="28"/>
              <w:szCs w:val="28"/>
            </w:rPr>
            <w:fldChar w:fldCharType="begin"/>
          </w:r>
          <w:r w:rsidRPr="002E12F1">
            <w:rPr>
              <w:rFonts w:ascii="Times New Roman" w:hAnsi="Times New Roman"/>
              <w:b w:val="0"/>
              <w:color w:val="auto"/>
              <w:sz w:val="28"/>
              <w:szCs w:val="28"/>
            </w:rPr>
            <w:instrText xml:space="preserve"> TOC \h \u \z </w:instrText>
          </w:r>
          <w:r w:rsidRPr="002E12F1">
            <w:rPr>
              <w:rFonts w:ascii="Times New Roman" w:hAnsi="Times New Roman"/>
              <w:b w:val="0"/>
              <w:color w:val="auto"/>
              <w:sz w:val="28"/>
              <w:szCs w:val="28"/>
            </w:rPr>
            <w:fldChar w:fldCharType="separate"/>
          </w:r>
        </w:p>
        <w:p w14:paraId="03F481D5" w14:textId="0EFD78CC" w:rsidR="002E12F1" w:rsidRPr="002E12F1" w:rsidRDefault="002E12F1" w:rsidP="002E12F1">
          <w:pPr>
            <w:pStyle w:val="11"/>
            <w:spacing w:line="360" w:lineRule="auto"/>
            <w:contextualSpacing/>
            <w:rPr>
              <w:rFonts w:ascii="Times New Roman" w:eastAsiaTheme="minorEastAsia" w:hAnsi="Times New Roman"/>
              <w:b w:val="0"/>
              <w:color w:val="auto"/>
              <w:sz w:val="28"/>
              <w:szCs w:val="28"/>
            </w:rPr>
          </w:pPr>
          <w:hyperlink w:anchor="_Toc168934383" w:history="1">
            <w:r w:rsidRPr="002E12F1">
              <w:rPr>
                <w:rStyle w:val="a5"/>
                <w:rFonts w:ascii="Times New Roman" w:hAnsi="Times New Roman"/>
                <w:b w:val="0"/>
                <w:color w:val="auto"/>
                <w:sz w:val="28"/>
                <w:szCs w:val="28"/>
              </w:rPr>
              <w:t>Программа инструктажа по охране труда и технике безопасности</w: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instrText xml:space="preserve"> PAGEREF _Toc168934383 \h </w:instrTex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t>2</w: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56258AD7" w14:textId="60839125" w:rsidR="002E12F1" w:rsidRPr="002E12F1" w:rsidRDefault="002E12F1" w:rsidP="002E12F1">
          <w:pPr>
            <w:pStyle w:val="11"/>
            <w:spacing w:line="360" w:lineRule="auto"/>
            <w:contextualSpacing/>
            <w:rPr>
              <w:rFonts w:ascii="Times New Roman" w:eastAsiaTheme="minorEastAsia" w:hAnsi="Times New Roman"/>
              <w:b w:val="0"/>
              <w:color w:val="auto"/>
              <w:sz w:val="28"/>
              <w:szCs w:val="28"/>
            </w:rPr>
          </w:pPr>
          <w:hyperlink w:anchor="_Toc168934384" w:history="1">
            <w:r w:rsidRPr="002E12F1">
              <w:rPr>
                <w:rStyle w:val="a5"/>
                <w:rFonts w:ascii="Times New Roman" w:hAnsi="Times New Roman"/>
                <w:b w:val="0"/>
                <w:color w:val="auto"/>
                <w:sz w:val="28"/>
                <w:szCs w:val="28"/>
              </w:rPr>
              <w:t>Инструкция по охране труда для участников</w: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instrText xml:space="preserve"> PAGEREF _Toc168934384 \h </w:instrTex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t>3</w: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794C385D" w14:textId="02BDDEBA" w:rsidR="002E12F1" w:rsidRPr="002E12F1" w:rsidRDefault="002E12F1" w:rsidP="002E12F1">
          <w:pPr>
            <w:pStyle w:val="21"/>
            <w:tabs>
              <w:tab w:val="left" w:pos="1540"/>
              <w:tab w:val="right" w:leader="dot" w:pos="9344"/>
            </w:tabs>
            <w:spacing w:line="360" w:lineRule="auto"/>
            <w:contextualSpacing/>
            <w:rPr>
              <w:rFonts w:ascii="Times New Roman" w:eastAsiaTheme="minorEastAsia" w:hAnsi="Times New Roman"/>
              <w:b w:val="0"/>
              <w:noProof/>
              <w:sz w:val="28"/>
              <w:szCs w:val="28"/>
            </w:rPr>
          </w:pPr>
          <w:hyperlink w:anchor="_Toc168934385" w:history="1"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1.</w:t>
            </w:r>
            <w:r w:rsidRPr="002E12F1">
              <w:rPr>
                <w:rFonts w:ascii="Times New Roman" w:eastAsiaTheme="minorEastAsia" w:hAnsi="Times New Roman"/>
                <w:b w:val="0"/>
                <w:noProof/>
                <w:sz w:val="28"/>
                <w:szCs w:val="28"/>
              </w:rPr>
              <w:tab/>
            </w:r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Общие требования охраны труда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_Toc168934385 \h </w:instrTex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3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1B34F4" w14:textId="109B27E5" w:rsidR="002E12F1" w:rsidRPr="002E12F1" w:rsidRDefault="002E12F1" w:rsidP="002E12F1">
          <w:pPr>
            <w:pStyle w:val="21"/>
            <w:tabs>
              <w:tab w:val="left" w:pos="1540"/>
              <w:tab w:val="right" w:leader="dot" w:pos="9344"/>
            </w:tabs>
            <w:spacing w:line="360" w:lineRule="auto"/>
            <w:contextualSpacing/>
            <w:rPr>
              <w:rFonts w:ascii="Times New Roman" w:eastAsiaTheme="minorEastAsia" w:hAnsi="Times New Roman"/>
              <w:b w:val="0"/>
              <w:noProof/>
              <w:sz w:val="28"/>
              <w:szCs w:val="28"/>
            </w:rPr>
          </w:pPr>
          <w:hyperlink w:anchor="_Toc168934386" w:history="1"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2.</w:t>
            </w:r>
            <w:r w:rsidRPr="002E12F1">
              <w:rPr>
                <w:rFonts w:ascii="Times New Roman" w:eastAsiaTheme="minorEastAsia" w:hAnsi="Times New Roman"/>
                <w:b w:val="0"/>
                <w:noProof/>
                <w:sz w:val="28"/>
                <w:szCs w:val="28"/>
              </w:rPr>
              <w:tab/>
            </w:r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Требования охраны труда перед началом работы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_Toc168934386 \h </w:instrTex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5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CB6782" w14:textId="4139CA38" w:rsidR="002E12F1" w:rsidRPr="002E12F1" w:rsidRDefault="002E12F1" w:rsidP="002E12F1">
          <w:pPr>
            <w:pStyle w:val="21"/>
            <w:tabs>
              <w:tab w:val="left" w:pos="1540"/>
              <w:tab w:val="right" w:leader="dot" w:pos="9344"/>
            </w:tabs>
            <w:spacing w:line="360" w:lineRule="auto"/>
            <w:contextualSpacing/>
            <w:rPr>
              <w:rFonts w:ascii="Times New Roman" w:eastAsiaTheme="minorEastAsia" w:hAnsi="Times New Roman"/>
              <w:b w:val="0"/>
              <w:noProof/>
              <w:sz w:val="28"/>
              <w:szCs w:val="28"/>
            </w:rPr>
          </w:pPr>
          <w:hyperlink w:anchor="_Toc168934387" w:history="1"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3.</w:t>
            </w:r>
            <w:r w:rsidRPr="002E12F1">
              <w:rPr>
                <w:rFonts w:ascii="Times New Roman" w:eastAsiaTheme="minorEastAsia" w:hAnsi="Times New Roman"/>
                <w:b w:val="0"/>
                <w:noProof/>
                <w:sz w:val="28"/>
                <w:szCs w:val="28"/>
              </w:rPr>
              <w:tab/>
            </w:r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Требования охраны труда во время работы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_Toc168934387 \h </w:instrTex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7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4EAB3D" w14:textId="7BB574B6" w:rsidR="002E12F1" w:rsidRPr="002E12F1" w:rsidRDefault="002E12F1" w:rsidP="002E12F1">
          <w:pPr>
            <w:pStyle w:val="21"/>
            <w:tabs>
              <w:tab w:val="left" w:pos="1540"/>
              <w:tab w:val="right" w:leader="dot" w:pos="9344"/>
            </w:tabs>
            <w:spacing w:line="360" w:lineRule="auto"/>
            <w:contextualSpacing/>
            <w:rPr>
              <w:rFonts w:ascii="Times New Roman" w:eastAsiaTheme="minorEastAsia" w:hAnsi="Times New Roman"/>
              <w:b w:val="0"/>
              <w:noProof/>
              <w:sz w:val="28"/>
              <w:szCs w:val="28"/>
            </w:rPr>
          </w:pPr>
          <w:hyperlink w:anchor="_Toc168934388" w:history="1"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4.</w:t>
            </w:r>
            <w:r w:rsidRPr="002E12F1">
              <w:rPr>
                <w:rFonts w:ascii="Times New Roman" w:eastAsiaTheme="minorEastAsia" w:hAnsi="Times New Roman"/>
                <w:b w:val="0"/>
                <w:noProof/>
                <w:sz w:val="28"/>
                <w:szCs w:val="28"/>
              </w:rPr>
              <w:tab/>
            </w:r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Требования охраны труда в аварийных ситуациях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_Toc168934388 \h </w:instrTex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9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0C01CC" w14:textId="7EB5EB2D" w:rsidR="002E12F1" w:rsidRPr="002E12F1" w:rsidRDefault="002E12F1" w:rsidP="002E12F1">
          <w:pPr>
            <w:pStyle w:val="21"/>
            <w:tabs>
              <w:tab w:val="left" w:pos="1540"/>
              <w:tab w:val="right" w:leader="dot" w:pos="9344"/>
            </w:tabs>
            <w:spacing w:line="360" w:lineRule="auto"/>
            <w:contextualSpacing/>
            <w:rPr>
              <w:rFonts w:ascii="Times New Roman" w:eastAsiaTheme="minorEastAsia" w:hAnsi="Times New Roman"/>
              <w:b w:val="0"/>
              <w:noProof/>
              <w:sz w:val="28"/>
              <w:szCs w:val="28"/>
            </w:rPr>
          </w:pPr>
          <w:hyperlink w:anchor="_Toc168934389" w:history="1"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5.</w:t>
            </w:r>
            <w:r w:rsidRPr="002E12F1">
              <w:rPr>
                <w:rFonts w:ascii="Times New Roman" w:eastAsiaTheme="minorEastAsia" w:hAnsi="Times New Roman"/>
                <w:b w:val="0"/>
                <w:noProof/>
                <w:sz w:val="28"/>
                <w:szCs w:val="28"/>
              </w:rPr>
              <w:tab/>
            </w:r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Требование охраны труда по окончании работ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_Toc168934389 \h </w:instrTex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10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ADE99F" w14:textId="0961F6EA" w:rsidR="002E12F1" w:rsidRPr="002E12F1" w:rsidRDefault="002E12F1" w:rsidP="002E12F1">
          <w:pPr>
            <w:pStyle w:val="11"/>
            <w:spacing w:line="360" w:lineRule="auto"/>
            <w:contextualSpacing/>
            <w:rPr>
              <w:rFonts w:ascii="Times New Roman" w:eastAsiaTheme="minorEastAsia" w:hAnsi="Times New Roman"/>
              <w:b w:val="0"/>
              <w:color w:val="auto"/>
              <w:sz w:val="28"/>
              <w:szCs w:val="28"/>
            </w:rPr>
          </w:pPr>
          <w:hyperlink w:anchor="_Toc168934390" w:history="1">
            <w:r w:rsidRPr="002E12F1">
              <w:rPr>
                <w:rStyle w:val="a5"/>
                <w:rFonts w:ascii="Times New Roman" w:hAnsi="Times New Roman"/>
                <w:b w:val="0"/>
                <w:color w:val="auto"/>
                <w:sz w:val="28"/>
                <w:szCs w:val="28"/>
              </w:rPr>
              <w:t>Инструкция по охране труда для экспертов</w: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instrText xml:space="preserve"> PAGEREF _Toc168934390 \h </w:instrTex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t>11</w: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AE82BA4" w14:textId="047F8610" w:rsidR="002E12F1" w:rsidRPr="002E12F1" w:rsidRDefault="002E12F1" w:rsidP="002E12F1">
          <w:pPr>
            <w:pStyle w:val="21"/>
            <w:tabs>
              <w:tab w:val="left" w:pos="1540"/>
              <w:tab w:val="right" w:leader="dot" w:pos="9344"/>
            </w:tabs>
            <w:spacing w:line="360" w:lineRule="auto"/>
            <w:contextualSpacing/>
            <w:rPr>
              <w:rFonts w:ascii="Times New Roman" w:eastAsiaTheme="minorEastAsia" w:hAnsi="Times New Roman"/>
              <w:b w:val="0"/>
              <w:noProof/>
              <w:sz w:val="28"/>
              <w:szCs w:val="28"/>
            </w:rPr>
          </w:pPr>
          <w:hyperlink w:anchor="_Toc168934391" w:history="1"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1.</w:t>
            </w:r>
            <w:r w:rsidRPr="002E12F1">
              <w:rPr>
                <w:rFonts w:ascii="Times New Roman" w:eastAsiaTheme="minorEastAsia" w:hAnsi="Times New Roman"/>
                <w:b w:val="0"/>
                <w:noProof/>
                <w:sz w:val="28"/>
                <w:szCs w:val="28"/>
              </w:rPr>
              <w:tab/>
            </w:r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Общие требования охраны труда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_Toc168934391 \h </w:instrTex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11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DEF2DF" w14:textId="2DC42DD0" w:rsidR="002E12F1" w:rsidRPr="002E12F1" w:rsidRDefault="002E12F1" w:rsidP="002E12F1">
          <w:pPr>
            <w:pStyle w:val="21"/>
            <w:tabs>
              <w:tab w:val="left" w:pos="1540"/>
              <w:tab w:val="right" w:leader="dot" w:pos="9344"/>
            </w:tabs>
            <w:spacing w:line="360" w:lineRule="auto"/>
            <w:contextualSpacing/>
            <w:rPr>
              <w:rFonts w:ascii="Times New Roman" w:eastAsiaTheme="minorEastAsia" w:hAnsi="Times New Roman"/>
              <w:b w:val="0"/>
              <w:noProof/>
              <w:sz w:val="28"/>
              <w:szCs w:val="28"/>
            </w:rPr>
          </w:pPr>
          <w:hyperlink w:anchor="_Toc168934392" w:history="1"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2.</w:t>
            </w:r>
            <w:r w:rsidRPr="002E12F1">
              <w:rPr>
                <w:rFonts w:ascii="Times New Roman" w:eastAsiaTheme="minorEastAsia" w:hAnsi="Times New Roman"/>
                <w:b w:val="0"/>
                <w:noProof/>
                <w:sz w:val="28"/>
                <w:szCs w:val="28"/>
              </w:rPr>
              <w:tab/>
            </w:r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Требования охраны труда перед началом работы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_Toc168934392 \h </w:instrTex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12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180E25" w14:textId="6795BD98" w:rsidR="002E12F1" w:rsidRPr="002E12F1" w:rsidRDefault="002E12F1" w:rsidP="002E12F1">
          <w:pPr>
            <w:pStyle w:val="21"/>
            <w:tabs>
              <w:tab w:val="left" w:pos="1540"/>
              <w:tab w:val="right" w:leader="dot" w:pos="9344"/>
            </w:tabs>
            <w:spacing w:line="360" w:lineRule="auto"/>
            <w:contextualSpacing/>
            <w:rPr>
              <w:rFonts w:ascii="Times New Roman" w:eastAsiaTheme="minorEastAsia" w:hAnsi="Times New Roman"/>
              <w:b w:val="0"/>
              <w:noProof/>
              <w:sz w:val="28"/>
              <w:szCs w:val="28"/>
            </w:rPr>
          </w:pPr>
          <w:hyperlink w:anchor="_Toc168934393" w:history="1"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3.</w:t>
            </w:r>
            <w:r w:rsidRPr="002E12F1">
              <w:rPr>
                <w:rFonts w:ascii="Times New Roman" w:eastAsiaTheme="minorEastAsia" w:hAnsi="Times New Roman"/>
                <w:b w:val="0"/>
                <w:noProof/>
                <w:sz w:val="28"/>
                <w:szCs w:val="28"/>
              </w:rPr>
              <w:tab/>
            </w:r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Требования охраны труда во время работы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_Toc168934393 \h </w:instrTex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13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E37B51" w14:textId="6B6C8E12" w:rsidR="002E12F1" w:rsidRPr="002E12F1" w:rsidRDefault="002E12F1" w:rsidP="002E12F1">
          <w:pPr>
            <w:pStyle w:val="21"/>
            <w:tabs>
              <w:tab w:val="left" w:pos="1540"/>
              <w:tab w:val="right" w:leader="dot" w:pos="9344"/>
            </w:tabs>
            <w:spacing w:line="360" w:lineRule="auto"/>
            <w:contextualSpacing/>
            <w:rPr>
              <w:rFonts w:ascii="Times New Roman" w:eastAsiaTheme="minorEastAsia" w:hAnsi="Times New Roman"/>
              <w:b w:val="0"/>
              <w:noProof/>
              <w:sz w:val="28"/>
              <w:szCs w:val="28"/>
            </w:rPr>
          </w:pPr>
          <w:hyperlink w:anchor="_Toc168934394" w:history="1"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4.</w:t>
            </w:r>
            <w:r w:rsidRPr="002E12F1">
              <w:rPr>
                <w:rFonts w:ascii="Times New Roman" w:eastAsiaTheme="minorEastAsia" w:hAnsi="Times New Roman"/>
                <w:b w:val="0"/>
                <w:noProof/>
                <w:sz w:val="28"/>
                <w:szCs w:val="28"/>
              </w:rPr>
              <w:tab/>
            </w:r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Требования охраны труда в аварийных ситуациях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_Toc168934394 \h </w:instrTex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14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FEBAC3" w14:textId="27D93526" w:rsidR="002E12F1" w:rsidRPr="002E12F1" w:rsidRDefault="002E12F1" w:rsidP="002E12F1">
          <w:pPr>
            <w:pStyle w:val="21"/>
            <w:tabs>
              <w:tab w:val="left" w:pos="1540"/>
              <w:tab w:val="right" w:leader="dot" w:pos="9344"/>
            </w:tabs>
            <w:spacing w:line="360" w:lineRule="auto"/>
            <w:contextualSpacing/>
            <w:rPr>
              <w:rFonts w:ascii="Times New Roman" w:eastAsiaTheme="minorEastAsia" w:hAnsi="Times New Roman"/>
              <w:b w:val="0"/>
              <w:noProof/>
              <w:sz w:val="28"/>
              <w:szCs w:val="28"/>
            </w:rPr>
          </w:pPr>
          <w:hyperlink w:anchor="_Toc168934395" w:history="1"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5.</w:t>
            </w:r>
            <w:r w:rsidRPr="002E12F1">
              <w:rPr>
                <w:rFonts w:ascii="Times New Roman" w:eastAsiaTheme="minorEastAsia" w:hAnsi="Times New Roman"/>
                <w:b w:val="0"/>
                <w:noProof/>
                <w:sz w:val="28"/>
                <w:szCs w:val="28"/>
              </w:rPr>
              <w:tab/>
            </w:r>
            <w:r w:rsidRPr="002E12F1">
              <w:rPr>
                <w:rStyle w:val="a5"/>
                <w:rFonts w:ascii="Times New Roman" w:hAnsi="Times New Roman"/>
                <w:b w:val="0"/>
                <w:noProof/>
                <w:color w:val="auto"/>
                <w:sz w:val="28"/>
                <w:szCs w:val="28"/>
              </w:rPr>
              <w:t>Требование охраны труда по окончании работ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_Toc168934395 \h </w:instrTex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16</w:t>
            </w:r>
            <w:r w:rsidRPr="002E12F1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4FB564" w14:textId="774D21E1" w:rsidR="002E12F1" w:rsidRPr="002E12F1" w:rsidRDefault="002E12F1" w:rsidP="002E12F1">
          <w:pPr>
            <w:pStyle w:val="11"/>
            <w:spacing w:line="360" w:lineRule="auto"/>
            <w:contextualSpacing/>
            <w:rPr>
              <w:rFonts w:ascii="Times New Roman" w:eastAsiaTheme="minorEastAsia" w:hAnsi="Times New Roman"/>
              <w:b w:val="0"/>
              <w:color w:val="auto"/>
              <w:sz w:val="28"/>
              <w:szCs w:val="28"/>
            </w:rPr>
          </w:pPr>
          <w:hyperlink w:anchor="_Toc168934396" w:history="1">
            <w:r w:rsidRPr="002E12F1">
              <w:rPr>
                <w:rStyle w:val="a5"/>
                <w:rFonts w:ascii="Times New Roman" w:hAnsi="Times New Roman"/>
                <w:b w:val="0"/>
                <w:i/>
                <w:iCs/>
                <w:color w:val="auto"/>
                <w:sz w:val="28"/>
                <w:szCs w:val="28"/>
              </w:rPr>
              <w:t>Приложение 1</w: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tab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begin"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instrText xml:space="preserve"> PAGEREF _Toc168934396 \h </w:instrTex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separate"/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t>17</w:t>
            </w:r>
            <w:r w:rsidRPr="002E12F1">
              <w:rPr>
                <w:rFonts w:ascii="Times New Roman" w:hAnsi="Times New Roman"/>
                <w:b w:val="0"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DF9CD4" w14:textId="38EE7C0B" w:rsidR="000A1062" w:rsidRPr="002E12F1" w:rsidRDefault="000A1062" w:rsidP="002E12F1">
          <w:pPr>
            <w:spacing w:line="360" w:lineRule="auto"/>
            <w:contextualSpacing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2E12F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6903700" w14:textId="77777777" w:rsidR="000A1062" w:rsidRPr="00650391" w:rsidRDefault="000A1062" w:rsidP="001F275A">
      <w:pPr>
        <w:pStyle w:val="1"/>
        <w:contextualSpacing/>
        <w:jc w:val="center"/>
        <w:rPr>
          <w:rFonts w:ascii="Times New Roman" w:hAnsi="Times New Roman"/>
        </w:rPr>
      </w:pPr>
      <w:bookmarkStart w:id="3" w:name="_Toc168934383"/>
      <w:r w:rsidRPr="00650391">
        <w:rPr>
          <w:rFonts w:ascii="Times New Roman" w:hAnsi="Times New Roman"/>
        </w:rPr>
        <w:lastRenderedPageBreak/>
        <w:t>Программа инструктажа по охране труда и технике безопасности</w:t>
      </w:r>
      <w:bookmarkEnd w:id="3"/>
    </w:p>
    <w:p w14:paraId="059AC781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1DE464CD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2. Время начала и окончания проведения конкурсных заданий, нахождение посторонних лиц на площадке.</w:t>
      </w:r>
    </w:p>
    <w:p w14:paraId="5DFBC425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3. Контроль требований охраны труда участниками и экспертами. Штрафные баллы за нарушение требований охраны труда.</w:t>
      </w:r>
    </w:p>
    <w:p w14:paraId="1EA097B6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11E8D38C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2C085EB4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6. Основные требования санитарии и личной гигиены.</w:t>
      </w:r>
    </w:p>
    <w:p w14:paraId="5825E5BF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7. Средства индивидуальной и коллективной защиты, необходимость их использования.</w:t>
      </w:r>
    </w:p>
    <w:p w14:paraId="40EBBFBB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8. Порядок действий при плохом самочувствии или получении травмы. Правила оказания первой помощи.</w:t>
      </w:r>
    </w:p>
    <w:p w14:paraId="2F273FA1" w14:textId="7C249EF4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23F2F62C" w14:textId="3ADAAF74" w:rsidR="00234AB1" w:rsidRPr="00650391" w:rsidRDefault="00234AB1" w:rsidP="001F275A">
      <w:pPr>
        <w:spacing w:line="36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0F3D155" w14:textId="15D7C97C" w:rsidR="00234AB1" w:rsidRPr="00650391" w:rsidRDefault="00234AB1" w:rsidP="001F275A">
      <w:pPr>
        <w:spacing w:line="36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FC0BD09" w14:textId="77777777" w:rsidR="000A1062" w:rsidRPr="00650391" w:rsidRDefault="000A1062" w:rsidP="001F275A">
      <w:pPr>
        <w:pStyle w:val="1"/>
        <w:contextualSpacing/>
        <w:jc w:val="center"/>
        <w:rPr>
          <w:rFonts w:ascii="Times New Roman" w:hAnsi="Times New Roman"/>
        </w:rPr>
      </w:pPr>
      <w:bookmarkStart w:id="4" w:name="_Toc168934384"/>
      <w:r w:rsidRPr="00650391">
        <w:rPr>
          <w:rFonts w:ascii="Times New Roman" w:hAnsi="Times New Roman"/>
        </w:rPr>
        <w:lastRenderedPageBreak/>
        <w:t>Инструкция по охране труда для участников</w:t>
      </w:r>
      <w:bookmarkEnd w:id="4"/>
    </w:p>
    <w:p w14:paraId="7020C8ED" w14:textId="77777777" w:rsidR="000A1062" w:rsidRPr="00650391" w:rsidRDefault="000A1062" w:rsidP="001F275A">
      <w:pPr>
        <w:pStyle w:val="2"/>
        <w:tabs>
          <w:tab w:val="left" w:pos="993"/>
        </w:tabs>
        <w:spacing w:before="0"/>
        <w:ind w:hanging="11"/>
        <w:contextualSpacing/>
        <w:rPr>
          <w:rFonts w:ascii="Times New Roman" w:hAnsi="Times New Roman"/>
        </w:rPr>
      </w:pPr>
      <w:bookmarkStart w:id="5" w:name="_Toc168934385"/>
      <w:r w:rsidRPr="00650391">
        <w:rPr>
          <w:rFonts w:ascii="Times New Roman" w:hAnsi="Times New Roman"/>
        </w:rPr>
        <w:t>Общие требования охраны труда</w:t>
      </w:r>
      <w:bookmarkEnd w:id="5"/>
    </w:p>
    <w:p w14:paraId="34C910F4" w14:textId="3C2AE4F8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234AB1" w:rsidRPr="00650391">
        <w:rPr>
          <w:rFonts w:ascii="Times New Roman" w:eastAsia="Times New Roman" w:hAnsi="Times New Roman" w:cs="Times New Roman"/>
          <w:sz w:val="24"/>
          <w:szCs w:val="24"/>
        </w:rPr>
        <w:t>конкурсантов</w:t>
      </w: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 от 14 лет</w:t>
      </w:r>
    </w:p>
    <w:p w14:paraId="209C2700" w14:textId="2E449ED9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1.1. К участию в конкурсе под непосредственным руководством Экспертов или совместно с Экспертом в компетенции «Информационная безопасность» допускаются </w:t>
      </w:r>
      <w:r w:rsidR="00234AB1" w:rsidRPr="00650391">
        <w:rPr>
          <w:rFonts w:ascii="Times New Roman" w:eastAsia="Times New Roman" w:hAnsi="Times New Roman" w:cs="Times New Roman"/>
          <w:sz w:val="24"/>
          <w:szCs w:val="24"/>
        </w:rPr>
        <w:t>конкурсанты</w:t>
      </w: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 в возрасте от 14 лет:</w:t>
      </w:r>
    </w:p>
    <w:p w14:paraId="2190F3FB" w14:textId="77777777" w:rsidR="000A1062" w:rsidRPr="00650391" w:rsidRDefault="000A1062" w:rsidP="001F27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142"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прошедшие инструктаж по охране труда согласно «Программы инструктажа по охране труда и технике безопасности»;</w:t>
      </w:r>
    </w:p>
    <w:p w14:paraId="50ECBAE0" w14:textId="77777777" w:rsidR="000A1062" w:rsidRPr="00650391" w:rsidRDefault="000A1062" w:rsidP="001F27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142"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ознакомленные с инструкцией по охране труда;</w:t>
      </w:r>
    </w:p>
    <w:p w14:paraId="24CA0349" w14:textId="77777777" w:rsidR="000A1062" w:rsidRPr="00650391" w:rsidRDefault="000A1062" w:rsidP="001F27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142"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имеющие необходимые навыки по эксплуатации инструмента и приспособлений совместной работы на оборудовании;</w:t>
      </w:r>
    </w:p>
    <w:p w14:paraId="74ECCE2D" w14:textId="77777777" w:rsidR="000A1062" w:rsidRPr="00650391" w:rsidRDefault="000A1062" w:rsidP="001F27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142"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противопоказаний к выполнению конкурсных заданий по состоянию здоровья.</w:t>
      </w:r>
    </w:p>
    <w:p w14:paraId="3BAE7934" w14:textId="06B8029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1.2. В процессе выполнения конкурсных заданий и нахождения на конкурсной </w:t>
      </w:r>
      <w:r w:rsidR="00234AB1" w:rsidRPr="00650391">
        <w:rPr>
          <w:rFonts w:ascii="Times New Roman" w:eastAsia="Times New Roman" w:hAnsi="Times New Roman" w:cs="Times New Roman"/>
          <w:sz w:val="24"/>
          <w:szCs w:val="24"/>
        </w:rPr>
        <w:t>площадке участник</w:t>
      </w: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 обязан четко соблюдать:</w:t>
      </w:r>
    </w:p>
    <w:p w14:paraId="2F6C8640" w14:textId="77777777" w:rsidR="000A1062" w:rsidRPr="00650391" w:rsidRDefault="000A1062" w:rsidP="001F27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инструкции по охране труда и технике безопасности; </w:t>
      </w:r>
    </w:p>
    <w:p w14:paraId="71670E3A" w14:textId="77777777" w:rsidR="000A1062" w:rsidRPr="00650391" w:rsidRDefault="000A1062" w:rsidP="001F27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не заходить за ограждения и в технические помещения;</w:t>
      </w:r>
    </w:p>
    <w:p w14:paraId="1999C421" w14:textId="77777777" w:rsidR="000A1062" w:rsidRPr="00650391" w:rsidRDefault="000A1062" w:rsidP="001F27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личную гигиену;</w:t>
      </w:r>
    </w:p>
    <w:p w14:paraId="3B05DF9C" w14:textId="77777777" w:rsidR="000A1062" w:rsidRPr="00650391" w:rsidRDefault="000A1062" w:rsidP="001F27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пищу в строго отведенных местах;</w:t>
      </w:r>
    </w:p>
    <w:p w14:paraId="6B60314C" w14:textId="77777777" w:rsidR="000A1062" w:rsidRPr="00650391" w:rsidRDefault="000A1062" w:rsidP="001F275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использовать инструмент и оборудование, разрешенное к выполнению конкурсного задания;</w:t>
      </w:r>
    </w:p>
    <w:p w14:paraId="64501157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1.3. Участникам при работе с ПК должны быть организованы технологические перерывы на 15 минут через каждые 1 час 30 минут работы (для участников старше 16 лет) и 45 минут (для участников младше 16 лет). </w:t>
      </w:r>
    </w:p>
    <w:p w14:paraId="6EB623A0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1.4. Участник для выполнения конкурсного задания использует оборудование:</w:t>
      </w:r>
    </w:p>
    <w:p w14:paraId="5C8195FA" w14:textId="77777777" w:rsidR="000A1062" w:rsidRPr="00650391" w:rsidRDefault="000A1062" w:rsidP="001F275A">
      <w:pPr>
        <w:spacing w:line="36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17"/>
        <w:gridCol w:w="5628"/>
      </w:tblGrid>
      <w:tr w:rsidR="000A1062" w:rsidRPr="00650391" w14:paraId="6EE09179" w14:textId="77777777" w:rsidTr="00234AB1">
        <w:trPr>
          <w:cantSplit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7263848A" w14:textId="77777777" w:rsidR="000A1062" w:rsidRPr="00650391" w:rsidRDefault="000A1062" w:rsidP="001F275A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оборудования</w:t>
            </w:r>
          </w:p>
        </w:tc>
      </w:tr>
      <w:tr w:rsidR="000A1062" w:rsidRPr="00650391" w14:paraId="4AC2CD4F" w14:textId="77777777" w:rsidTr="00234AB1">
        <w:trPr>
          <w:cantSplit/>
          <w:jc w:val="center"/>
        </w:trPr>
        <w:tc>
          <w:tcPr>
            <w:tcW w:w="3717" w:type="dxa"/>
            <w:shd w:val="clear" w:color="auto" w:fill="auto"/>
            <w:vAlign w:val="center"/>
          </w:tcPr>
          <w:p w14:paraId="3839CC2A" w14:textId="17AA0465" w:rsidR="000A1062" w:rsidRPr="00650391" w:rsidRDefault="00234AB1" w:rsidP="001F275A">
            <w:pPr>
              <w:spacing w:line="276" w:lineRule="auto"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0A1062" w:rsidRPr="00650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спользует самостоятельно</w:t>
            </w:r>
          </w:p>
        </w:tc>
        <w:tc>
          <w:tcPr>
            <w:tcW w:w="5628" w:type="dxa"/>
            <w:shd w:val="clear" w:color="auto" w:fill="auto"/>
            <w:vAlign w:val="center"/>
          </w:tcPr>
          <w:p w14:paraId="1C5A2ED1" w14:textId="2C4B31F4" w:rsidR="000A1062" w:rsidRPr="00650391" w:rsidRDefault="00234AB1" w:rsidP="001F275A">
            <w:pPr>
              <w:spacing w:line="276" w:lineRule="auto"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0A1062" w:rsidRPr="00650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ыполняет конкурсное задание совместно с экспертом или назначенным лицом старше 18 лет:</w:t>
            </w:r>
          </w:p>
        </w:tc>
      </w:tr>
      <w:tr w:rsidR="000A1062" w:rsidRPr="00650391" w14:paraId="4C873D13" w14:textId="77777777" w:rsidTr="00234AB1">
        <w:trPr>
          <w:cantSplit/>
          <w:jc w:val="center"/>
        </w:trPr>
        <w:tc>
          <w:tcPr>
            <w:tcW w:w="3717" w:type="dxa"/>
            <w:shd w:val="clear" w:color="auto" w:fill="auto"/>
          </w:tcPr>
          <w:p w14:paraId="2E4B312F" w14:textId="77777777" w:rsidR="000A1062" w:rsidRPr="00650391" w:rsidRDefault="000A1062" w:rsidP="001F2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Системный блок</w:t>
            </w:r>
          </w:p>
        </w:tc>
        <w:tc>
          <w:tcPr>
            <w:tcW w:w="5628" w:type="dxa"/>
            <w:shd w:val="clear" w:color="auto" w:fill="auto"/>
          </w:tcPr>
          <w:p w14:paraId="15AA979E" w14:textId="77777777" w:rsidR="000A1062" w:rsidRPr="00650391" w:rsidRDefault="000A1062" w:rsidP="001F275A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062" w:rsidRPr="00650391" w14:paraId="09FD6A4C" w14:textId="77777777" w:rsidTr="00234AB1">
        <w:trPr>
          <w:cantSplit/>
          <w:jc w:val="center"/>
        </w:trPr>
        <w:tc>
          <w:tcPr>
            <w:tcW w:w="3717" w:type="dxa"/>
            <w:shd w:val="clear" w:color="auto" w:fill="auto"/>
          </w:tcPr>
          <w:p w14:paraId="7B3ECFF9" w14:textId="77777777" w:rsidR="000A1062" w:rsidRPr="00650391" w:rsidRDefault="000A1062" w:rsidP="001F2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</w:t>
            </w:r>
          </w:p>
        </w:tc>
        <w:tc>
          <w:tcPr>
            <w:tcW w:w="5628" w:type="dxa"/>
            <w:shd w:val="clear" w:color="auto" w:fill="auto"/>
          </w:tcPr>
          <w:p w14:paraId="33BD8E00" w14:textId="77777777" w:rsidR="000A1062" w:rsidRPr="00650391" w:rsidRDefault="000A1062" w:rsidP="001F275A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062" w:rsidRPr="00650391" w14:paraId="55A633CB" w14:textId="77777777" w:rsidTr="00234AB1">
        <w:trPr>
          <w:cantSplit/>
          <w:jc w:val="center"/>
        </w:trPr>
        <w:tc>
          <w:tcPr>
            <w:tcW w:w="3717" w:type="dxa"/>
            <w:shd w:val="clear" w:color="auto" w:fill="auto"/>
          </w:tcPr>
          <w:p w14:paraId="59E3A659" w14:textId="77777777" w:rsidR="000A1062" w:rsidRPr="00650391" w:rsidRDefault="000A1062" w:rsidP="001F2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Клавиатура</w:t>
            </w:r>
          </w:p>
        </w:tc>
        <w:tc>
          <w:tcPr>
            <w:tcW w:w="5628" w:type="dxa"/>
            <w:shd w:val="clear" w:color="auto" w:fill="auto"/>
          </w:tcPr>
          <w:p w14:paraId="0D717BC7" w14:textId="77777777" w:rsidR="000A1062" w:rsidRPr="00650391" w:rsidRDefault="000A1062" w:rsidP="001F275A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062" w:rsidRPr="00650391" w14:paraId="6B2518CF" w14:textId="77777777" w:rsidTr="00234AB1">
        <w:trPr>
          <w:cantSplit/>
          <w:jc w:val="center"/>
        </w:trPr>
        <w:tc>
          <w:tcPr>
            <w:tcW w:w="3717" w:type="dxa"/>
            <w:shd w:val="clear" w:color="auto" w:fill="auto"/>
          </w:tcPr>
          <w:p w14:paraId="641DDCEB" w14:textId="77777777" w:rsidR="000A1062" w:rsidRPr="00650391" w:rsidRDefault="000A1062" w:rsidP="001F2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Мышь</w:t>
            </w:r>
          </w:p>
        </w:tc>
        <w:tc>
          <w:tcPr>
            <w:tcW w:w="5628" w:type="dxa"/>
            <w:shd w:val="clear" w:color="auto" w:fill="auto"/>
          </w:tcPr>
          <w:p w14:paraId="68B10BF8" w14:textId="77777777" w:rsidR="000A1062" w:rsidRPr="00650391" w:rsidRDefault="000A1062" w:rsidP="001F275A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062" w:rsidRPr="00650391" w14:paraId="3A3F3D38" w14:textId="77777777" w:rsidTr="00234AB1">
        <w:trPr>
          <w:cantSplit/>
          <w:jc w:val="center"/>
        </w:trPr>
        <w:tc>
          <w:tcPr>
            <w:tcW w:w="3717" w:type="dxa"/>
            <w:shd w:val="clear" w:color="auto" w:fill="auto"/>
          </w:tcPr>
          <w:p w14:paraId="0935B6BD" w14:textId="77777777" w:rsidR="000A1062" w:rsidRPr="00650391" w:rsidRDefault="000A1062" w:rsidP="001F2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Смартфон</w:t>
            </w:r>
          </w:p>
        </w:tc>
        <w:tc>
          <w:tcPr>
            <w:tcW w:w="5628" w:type="dxa"/>
            <w:shd w:val="clear" w:color="auto" w:fill="auto"/>
          </w:tcPr>
          <w:p w14:paraId="6CB015BF" w14:textId="77777777" w:rsidR="000A1062" w:rsidRPr="00650391" w:rsidRDefault="000A1062" w:rsidP="001F275A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062" w:rsidRPr="00650391" w14:paraId="7C773134" w14:textId="77777777" w:rsidTr="00234AB1">
        <w:trPr>
          <w:cantSplit/>
          <w:jc w:val="center"/>
        </w:trPr>
        <w:tc>
          <w:tcPr>
            <w:tcW w:w="3717" w:type="dxa"/>
            <w:shd w:val="clear" w:color="auto" w:fill="auto"/>
          </w:tcPr>
          <w:p w14:paraId="271C5880" w14:textId="77777777" w:rsidR="000A1062" w:rsidRPr="00650391" w:rsidRDefault="000A1062" w:rsidP="001F2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Планшет</w:t>
            </w:r>
          </w:p>
        </w:tc>
        <w:tc>
          <w:tcPr>
            <w:tcW w:w="5628" w:type="dxa"/>
            <w:shd w:val="clear" w:color="auto" w:fill="auto"/>
          </w:tcPr>
          <w:p w14:paraId="057BE119" w14:textId="77777777" w:rsidR="000A1062" w:rsidRPr="00650391" w:rsidRDefault="000A1062" w:rsidP="001F275A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062" w:rsidRPr="00650391" w14:paraId="1114C5DB" w14:textId="77777777" w:rsidTr="00234AB1">
        <w:trPr>
          <w:cantSplit/>
          <w:jc w:val="center"/>
        </w:trPr>
        <w:tc>
          <w:tcPr>
            <w:tcW w:w="3717" w:type="dxa"/>
            <w:shd w:val="clear" w:color="auto" w:fill="auto"/>
          </w:tcPr>
          <w:p w14:paraId="03A78FC8" w14:textId="77777777" w:rsidR="000A1062" w:rsidRPr="00650391" w:rsidRDefault="000A1062" w:rsidP="001F2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Настольная лампа</w:t>
            </w:r>
          </w:p>
        </w:tc>
        <w:tc>
          <w:tcPr>
            <w:tcW w:w="5628" w:type="dxa"/>
            <w:shd w:val="clear" w:color="auto" w:fill="auto"/>
          </w:tcPr>
          <w:p w14:paraId="4E4390BF" w14:textId="77777777" w:rsidR="000A1062" w:rsidRPr="00650391" w:rsidRDefault="000A1062" w:rsidP="001F275A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062" w:rsidRPr="00650391" w14:paraId="672E609B" w14:textId="77777777" w:rsidTr="00234AB1">
        <w:trPr>
          <w:cantSplit/>
          <w:jc w:val="center"/>
        </w:trPr>
        <w:tc>
          <w:tcPr>
            <w:tcW w:w="3717" w:type="dxa"/>
            <w:shd w:val="clear" w:color="auto" w:fill="auto"/>
          </w:tcPr>
          <w:p w14:paraId="64F72D8F" w14:textId="77777777" w:rsidR="000A1062" w:rsidRPr="00650391" w:rsidRDefault="000A1062" w:rsidP="001F2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Настольная подставка для конкурсного задания</w:t>
            </w:r>
          </w:p>
        </w:tc>
        <w:tc>
          <w:tcPr>
            <w:tcW w:w="5628" w:type="dxa"/>
            <w:shd w:val="clear" w:color="auto" w:fill="auto"/>
          </w:tcPr>
          <w:p w14:paraId="799BC054" w14:textId="77777777" w:rsidR="000A1062" w:rsidRPr="00650391" w:rsidRDefault="000A1062" w:rsidP="001F275A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93D1184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14:paraId="36D5F4C8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Физические:</w:t>
      </w:r>
    </w:p>
    <w:p w14:paraId="491C7200" w14:textId="77777777" w:rsidR="000A1062" w:rsidRPr="00650391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1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повышенный уровень электромагнитного излучения; </w:t>
      </w:r>
    </w:p>
    <w:p w14:paraId="634E3F91" w14:textId="77777777" w:rsidR="000A1062" w:rsidRPr="00650391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1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повышенный уровень статического электричества; </w:t>
      </w:r>
    </w:p>
    <w:p w14:paraId="4BE98826" w14:textId="77777777" w:rsidR="000A1062" w:rsidRPr="00650391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1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повышенная яркость светового изображения; </w:t>
      </w:r>
    </w:p>
    <w:p w14:paraId="5918F7EA" w14:textId="77777777" w:rsidR="000A1062" w:rsidRPr="00650391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1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повышенный уровень пульсации светового потока; </w:t>
      </w:r>
    </w:p>
    <w:p w14:paraId="2DEBAB3E" w14:textId="77777777" w:rsidR="000A1062" w:rsidRPr="00650391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1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45153E31" w14:textId="77777777" w:rsidR="000A1062" w:rsidRPr="00650391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1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повышенный или пониженный уровень освещенности; </w:t>
      </w:r>
    </w:p>
    <w:p w14:paraId="5AFFC161" w14:textId="77777777" w:rsidR="000A1062" w:rsidRPr="00650391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1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повышенный уровень прямой и отраженной блескости;</w:t>
      </w:r>
    </w:p>
    <w:p w14:paraId="20AA8F71" w14:textId="77777777" w:rsidR="000A1062" w:rsidRPr="00650391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1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повышенные уровни электромагнитного излучения;</w:t>
      </w:r>
    </w:p>
    <w:p w14:paraId="4A4D966D" w14:textId="77777777" w:rsidR="000A1062" w:rsidRPr="00650391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1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повышенный уровень статического электричества;</w:t>
      </w:r>
    </w:p>
    <w:p w14:paraId="1D90AC2A" w14:textId="77777777" w:rsidR="000A1062" w:rsidRPr="00650391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1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неравномерность распределения яркости в поле зрения.</w:t>
      </w:r>
    </w:p>
    <w:p w14:paraId="5229958F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Психофизиологические: </w:t>
      </w:r>
    </w:p>
    <w:p w14:paraId="205B61AC" w14:textId="77777777" w:rsidR="000A1062" w:rsidRPr="00650391" w:rsidRDefault="000A1062" w:rsidP="001F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напряжение зрения и внимания; </w:t>
      </w:r>
    </w:p>
    <w:p w14:paraId="6CBECB57" w14:textId="77777777" w:rsidR="000A1062" w:rsidRPr="00650391" w:rsidRDefault="000A1062" w:rsidP="001F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интеллектуальные и эмоциональные нагрузки; </w:t>
      </w:r>
    </w:p>
    <w:p w14:paraId="6E8BA9DC" w14:textId="77777777" w:rsidR="000A1062" w:rsidRPr="00650391" w:rsidRDefault="000A1062" w:rsidP="001F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длительные статические нагрузки; </w:t>
      </w:r>
    </w:p>
    <w:p w14:paraId="7F00546E" w14:textId="77777777" w:rsidR="000A1062" w:rsidRPr="00650391" w:rsidRDefault="000A1062" w:rsidP="001F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монотонность труда.</w:t>
      </w:r>
    </w:p>
    <w:p w14:paraId="4AB3F560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74D92FA0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1.7.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14:paraId="4B04FF77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1.8. По всем вопросам, связанным с работой компьютера следует обращаться к техническому администратору площадки.</w:t>
      </w:r>
    </w:p>
    <w:p w14:paraId="19C95944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1.9. Участник соревнования должен знать месторасположение первичных средств пожаротушения и уметь ими пользоваться.</w:t>
      </w:r>
    </w:p>
    <w:p w14:paraId="5C7241CB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14:paraId="2652FC83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8ADF96B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случае возникновения несчастного случая или болезни участника,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254650D2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15973EB1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1.12. Участники,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14:paraId="664CBAD4" w14:textId="63B4FBD8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312E7C84" w14:textId="77777777" w:rsidR="00D612B1" w:rsidRPr="00650391" w:rsidRDefault="00D612B1" w:rsidP="001F275A">
      <w:pPr>
        <w:spacing w:line="36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8A84F81" w14:textId="77777777" w:rsidR="000A1062" w:rsidRPr="00650391" w:rsidRDefault="000A1062" w:rsidP="001F275A">
      <w:pPr>
        <w:pStyle w:val="2"/>
        <w:tabs>
          <w:tab w:val="left" w:pos="993"/>
        </w:tabs>
        <w:spacing w:before="0"/>
        <w:ind w:hanging="11"/>
        <w:contextualSpacing/>
        <w:rPr>
          <w:rFonts w:ascii="Times New Roman" w:hAnsi="Times New Roman"/>
        </w:rPr>
      </w:pPr>
      <w:bookmarkStart w:id="6" w:name="_Toc168934386"/>
      <w:r w:rsidRPr="00650391">
        <w:rPr>
          <w:rFonts w:ascii="Times New Roman" w:hAnsi="Times New Roman"/>
        </w:rPr>
        <w:t>Требования охраны труда перед началом работы</w:t>
      </w:r>
      <w:bookmarkEnd w:id="6"/>
    </w:p>
    <w:p w14:paraId="5BFEBE56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Перед началом работы участники должны выполнить следующее:</w:t>
      </w:r>
    </w:p>
    <w:p w14:paraId="56D8C51A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2.1. До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550E6ACF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5246469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2.2. Подготовить рабочее место:</w:t>
      </w:r>
    </w:p>
    <w:p w14:paraId="002CE87D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55DFBCCE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035B09ED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569877DA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кабели электропитания, удлинители, сетевые фильтры должны находиться с тыльной стороны рабочего места;</w:t>
      </w:r>
    </w:p>
    <w:p w14:paraId="323ACD39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 в отсутствии засветок, отражений и бликов на экране монитора;</w:t>
      </w:r>
    </w:p>
    <w:p w14:paraId="14DFD42F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69DBC5B2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2F3C2777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 в правильном выполнении процедуры загрузки оборудования, правильных настройках.</w:t>
      </w:r>
    </w:p>
    <w:p w14:paraId="31C2C5FD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2.3. Подготовить инструмент и оборудование, разрешенное к самостоятельной работе:</w:t>
      </w:r>
    </w:p>
    <w:p w14:paraId="183258DF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08"/>
        <w:gridCol w:w="6037"/>
      </w:tblGrid>
      <w:tr w:rsidR="000A1062" w:rsidRPr="00650391" w14:paraId="31041E81" w14:textId="77777777" w:rsidTr="00D612B1">
        <w:trPr>
          <w:tblHeader/>
          <w:jc w:val="center"/>
        </w:trPr>
        <w:tc>
          <w:tcPr>
            <w:tcW w:w="3308" w:type="dxa"/>
            <w:shd w:val="clear" w:color="auto" w:fill="auto"/>
            <w:vAlign w:val="center"/>
          </w:tcPr>
          <w:p w14:paraId="5E88344F" w14:textId="77777777" w:rsidR="000A1062" w:rsidRPr="00650391" w:rsidRDefault="000A1062" w:rsidP="003C54AF">
            <w:pPr>
              <w:spacing w:line="276" w:lineRule="auto"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2A4B979D" w14:textId="77777777" w:rsidR="000A1062" w:rsidRPr="00650391" w:rsidRDefault="000A1062" w:rsidP="003C54AF">
            <w:pPr>
              <w:spacing w:line="276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0A1062" w:rsidRPr="00650391" w14:paraId="1E9687EE" w14:textId="77777777" w:rsidTr="00D612B1">
        <w:trPr>
          <w:jc w:val="center"/>
        </w:trPr>
        <w:tc>
          <w:tcPr>
            <w:tcW w:w="3308" w:type="dxa"/>
            <w:shd w:val="clear" w:color="auto" w:fill="auto"/>
            <w:vAlign w:val="center"/>
          </w:tcPr>
          <w:p w14:paraId="061304BF" w14:textId="77777777" w:rsidR="000A1062" w:rsidRPr="00650391" w:rsidRDefault="000A1062" w:rsidP="003C54A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Системный блок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22A9CA9C" w14:textId="633A7475" w:rsidR="000A1062" w:rsidRPr="00650391" w:rsidRDefault="000A1062" w:rsidP="003C54AF">
            <w:pPr>
              <w:spacing w:line="276" w:lineRule="auto"/>
              <w:ind w:hanging="1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первичный осмотр системного блока на наличие внешних повреждений/неисправностей.</w:t>
            </w:r>
          </w:p>
          <w:p w14:paraId="66CE977D" w14:textId="77777777" w:rsidR="000A1062" w:rsidRPr="00650391" w:rsidRDefault="000A1062" w:rsidP="003C54AF">
            <w:pPr>
              <w:spacing w:line="276" w:lineRule="auto"/>
              <w:ind w:hanging="1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Включить системный блок</w:t>
            </w:r>
          </w:p>
        </w:tc>
      </w:tr>
      <w:tr w:rsidR="000A1062" w:rsidRPr="00650391" w14:paraId="76D98B8C" w14:textId="77777777" w:rsidTr="00D612B1">
        <w:trPr>
          <w:jc w:val="center"/>
        </w:trPr>
        <w:tc>
          <w:tcPr>
            <w:tcW w:w="3308" w:type="dxa"/>
            <w:shd w:val="clear" w:color="auto" w:fill="auto"/>
            <w:vAlign w:val="center"/>
          </w:tcPr>
          <w:p w14:paraId="0FE9700F" w14:textId="77777777" w:rsidR="000A1062" w:rsidRPr="00650391" w:rsidRDefault="000A1062" w:rsidP="003C54A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097CA494" w14:textId="77777777" w:rsidR="000A1062" w:rsidRPr="00650391" w:rsidRDefault="000A1062" w:rsidP="003C54AF">
            <w:pPr>
              <w:spacing w:line="276" w:lineRule="auto"/>
              <w:ind w:hanging="1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Включить монитор</w:t>
            </w:r>
          </w:p>
          <w:p w14:paraId="0DC26CED" w14:textId="77777777" w:rsidR="000A1062" w:rsidRPr="00650391" w:rsidRDefault="000A1062" w:rsidP="003C54AF">
            <w:pPr>
              <w:spacing w:line="276" w:lineRule="auto"/>
              <w:ind w:hanging="1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Отрегулировать высоту и угол наклона монитора во избежание бликов</w:t>
            </w:r>
          </w:p>
        </w:tc>
      </w:tr>
      <w:tr w:rsidR="000A1062" w:rsidRPr="00650391" w14:paraId="504A5619" w14:textId="77777777" w:rsidTr="00D612B1">
        <w:trPr>
          <w:jc w:val="center"/>
        </w:trPr>
        <w:tc>
          <w:tcPr>
            <w:tcW w:w="3308" w:type="dxa"/>
            <w:shd w:val="clear" w:color="auto" w:fill="auto"/>
            <w:vAlign w:val="center"/>
          </w:tcPr>
          <w:p w14:paraId="12CB76B1" w14:textId="77777777" w:rsidR="000A1062" w:rsidRPr="00650391" w:rsidRDefault="000A1062" w:rsidP="003C54A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Клавиатура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22952F75" w14:textId="77777777" w:rsidR="000A1062" w:rsidRPr="00650391" w:rsidRDefault="000A1062" w:rsidP="003C54AF">
            <w:pPr>
              <w:spacing w:line="276" w:lineRule="auto"/>
              <w:ind w:hanging="1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0A1062" w:rsidRPr="00650391" w14:paraId="0B87A1C5" w14:textId="77777777" w:rsidTr="00D612B1">
        <w:trPr>
          <w:jc w:val="center"/>
        </w:trPr>
        <w:tc>
          <w:tcPr>
            <w:tcW w:w="3308" w:type="dxa"/>
            <w:shd w:val="clear" w:color="auto" w:fill="auto"/>
            <w:vAlign w:val="center"/>
          </w:tcPr>
          <w:p w14:paraId="4ED5D892" w14:textId="77777777" w:rsidR="000A1062" w:rsidRPr="00650391" w:rsidRDefault="000A1062" w:rsidP="003C54A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Мышь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7CE22A8F" w14:textId="77777777" w:rsidR="000A1062" w:rsidRPr="00650391" w:rsidRDefault="000A1062" w:rsidP="003C54AF">
            <w:pPr>
              <w:spacing w:line="276" w:lineRule="auto"/>
              <w:ind w:hanging="1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0A1062" w:rsidRPr="00650391" w14:paraId="0AA1677A" w14:textId="77777777" w:rsidTr="00D612B1">
        <w:trPr>
          <w:jc w:val="center"/>
        </w:trPr>
        <w:tc>
          <w:tcPr>
            <w:tcW w:w="3308" w:type="dxa"/>
            <w:shd w:val="clear" w:color="auto" w:fill="auto"/>
            <w:vAlign w:val="center"/>
          </w:tcPr>
          <w:p w14:paraId="6D55B2BE" w14:textId="77777777" w:rsidR="000A1062" w:rsidRPr="00650391" w:rsidRDefault="000A1062" w:rsidP="003C54A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Смартфон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0BB71B5D" w14:textId="77777777" w:rsidR="000A1062" w:rsidRPr="00650391" w:rsidRDefault="000A1062" w:rsidP="003C54AF">
            <w:pPr>
              <w:spacing w:line="276" w:lineRule="auto"/>
              <w:ind w:hanging="1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0A1062" w:rsidRPr="00650391" w14:paraId="22E4B1CA" w14:textId="77777777" w:rsidTr="00D612B1">
        <w:trPr>
          <w:jc w:val="center"/>
        </w:trPr>
        <w:tc>
          <w:tcPr>
            <w:tcW w:w="3308" w:type="dxa"/>
            <w:shd w:val="clear" w:color="auto" w:fill="auto"/>
            <w:vAlign w:val="center"/>
          </w:tcPr>
          <w:p w14:paraId="6D0B58A2" w14:textId="77777777" w:rsidR="000A1062" w:rsidRPr="00650391" w:rsidRDefault="000A1062" w:rsidP="003C54A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Планшет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67542A39" w14:textId="77777777" w:rsidR="000A1062" w:rsidRPr="00650391" w:rsidRDefault="000A1062" w:rsidP="003C54AF">
            <w:pPr>
              <w:spacing w:line="276" w:lineRule="auto"/>
              <w:ind w:hanging="1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0A1062" w:rsidRPr="00650391" w14:paraId="6ADCDABF" w14:textId="77777777" w:rsidTr="00D612B1">
        <w:trPr>
          <w:jc w:val="center"/>
        </w:trPr>
        <w:tc>
          <w:tcPr>
            <w:tcW w:w="3308" w:type="dxa"/>
            <w:shd w:val="clear" w:color="auto" w:fill="auto"/>
            <w:vAlign w:val="center"/>
          </w:tcPr>
          <w:p w14:paraId="3A854722" w14:textId="77777777" w:rsidR="000A1062" w:rsidRPr="00650391" w:rsidRDefault="000A1062" w:rsidP="003C54A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Настольная лампа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2606B866" w14:textId="77777777" w:rsidR="000A1062" w:rsidRPr="00650391" w:rsidRDefault="000A1062" w:rsidP="003C54AF">
            <w:pPr>
              <w:spacing w:line="276" w:lineRule="auto"/>
              <w:ind w:hanging="1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0A1062" w:rsidRPr="00650391" w14:paraId="106082F6" w14:textId="77777777" w:rsidTr="00D612B1">
        <w:trPr>
          <w:jc w:val="center"/>
        </w:trPr>
        <w:tc>
          <w:tcPr>
            <w:tcW w:w="3308" w:type="dxa"/>
            <w:shd w:val="clear" w:color="auto" w:fill="auto"/>
            <w:vAlign w:val="center"/>
          </w:tcPr>
          <w:p w14:paraId="35C0CC58" w14:textId="77777777" w:rsidR="000A1062" w:rsidRPr="00650391" w:rsidRDefault="000A1062" w:rsidP="003C54A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Настольная подставка для конкурсного задания</w:t>
            </w:r>
          </w:p>
        </w:tc>
        <w:tc>
          <w:tcPr>
            <w:tcW w:w="6037" w:type="dxa"/>
            <w:shd w:val="clear" w:color="auto" w:fill="auto"/>
            <w:vAlign w:val="center"/>
          </w:tcPr>
          <w:p w14:paraId="406C28A8" w14:textId="54928F09" w:rsidR="000A1062" w:rsidRPr="00650391" w:rsidRDefault="000A1062" w:rsidP="003C54AF">
            <w:pPr>
              <w:spacing w:line="276" w:lineRule="auto"/>
              <w:ind w:hanging="1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39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Расположить подставку таким образом, чтобы она находилась в зоне углового зрения</w:t>
            </w:r>
          </w:p>
        </w:tc>
      </w:tr>
    </w:tbl>
    <w:p w14:paraId="618CC73F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49858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41156DB7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6E1EE829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lastRenderedPageBreak/>
        <w:t>2.5. Ежедневно, перед началом выполнения конкурсного задания, в процессе подготовки рабочего места:</w:t>
      </w:r>
    </w:p>
    <w:p w14:paraId="32BD4F34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23943D5B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0902A022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44C5E42F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кабели электропитания, удлинители, сетевые фильтры должны находиться с тыльной стороны рабочего места;</w:t>
      </w:r>
    </w:p>
    <w:p w14:paraId="76CFC2E0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 в отсутствии засветок, отражений и бликов на экране монитора;</w:t>
      </w:r>
    </w:p>
    <w:p w14:paraId="1B74097B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4D9C8222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08393303" w14:textId="77777777" w:rsidR="000A1062" w:rsidRPr="00650391" w:rsidRDefault="000A1062" w:rsidP="001F27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 в правильном выполнении процедуры загрузки оборудования, правильных настройках.</w:t>
      </w:r>
    </w:p>
    <w:p w14:paraId="1566B9B5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0EF1066" w14:textId="0F170F4B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2B277E2" w14:textId="77777777" w:rsidR="00D612B1" w:rsidRPr="00650391" w:rsidRDefault="00D612B1" w:rsidP="001F275A">
      <w:pPr>
        <w:spacing w:line="36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E54E303" w14:textId="77777777" w:rsidR="000A1062" w:rsidRPr="00650391" w:rsidRDefault="000A1062" w:rsidP="001F275A">
      <w:pPr>
        <w:pStyle w:val="2"/>
        <w:tabs>
          <w:tab w:val="left" w:pos="993"/>
        </w:tabs>
        <w:spacing w:before="0"/>
        <w:ind w:hanging="11"/>
        <w:contextualSpacing/>
        <w:rPr>
          <w:rFonts w:ascii="Times New Roman" w:hAnsi="Times New Roman"/>
        </w:rPr>
      </w:pPr>
      <w:bookmarkStart w:id="7" w:name="_Toc168934387"/>
      <w:r w:rsidRPr="00650391">
        <w:rPr>
          <w:rFonts w:ascii="Times New Roman" w:hAnsi="Times New Roman"/>
        </w:rPr>
        <w:t>Требования охраны труда во время работы</w:t>
      </w:r>
      <w:bookmarkEnd w:id="7"/>
    </w:p>
    <w:p w14:paraId="6995A847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3.1. При выполнении конкурсных заданий участник соревнования обязан:</w:t>
      </w:r>
    </w:p>
    <w:p w14:paraId="2D65A2DB" w14:textId="77777777" w:rsidR="000A1062" w:rsidRPr="00650391" w:rsidRDefault="000A1062" w:rsidP="001F275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содержать в порядке и чистоте рабочее место;</w:t>
      </w:r>
    </w:p>
    <w:p w14:paraId="2F257716" w14:textId="77777777" w:rsidR="000A1062" w:rsidRPr="00650391" w:rsidRDefault="000A1062" w:rsidP="001F275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тем, чтобы вентиляционные отверстия устройств ничем не были закрыты;</w:t>
      </w:r>
    </w:p>
    <w:p w14:paraId="4B56646D" w14:textId="77777777" w:rsidR="000A1062" w:rsidRPr="00650391" w:rsidRDefault="000A1062" w:rsidP="001F275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требования инструкции по эксплуатации оборудования;</w:t>
      </w:r>
    </w:p>
    <w:p w14:paraId="4C5796D8" w14:textId="77777777" w:rsidR="000A1062" w:rsidRPr="00650391" w:rsidRDefault="000A1062" w:rsidP="001F275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5742AFDD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3.2. При выполнении конкурсных заданий и уборке рабочих мест:</w:t>
      </w:r>
    </w:p>
    <w:p w14:paraId="3461917E" w14:textId="77777777" w:rsidR="000A1062" w:rsidRPr="00650391" w:rsidRDefault="000A1062" w:rsidP="001F275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1E17714E" w14:textId="77777777" w:rsidR="000A1062" w:rsidRPr="00650391" w:rsidRDefault="000A1062" w:rsidP="001F275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настоящую инструкцию;</w:t>
      </w:r>
    </w:p>
    <w:p w14:paraId="046291B6" w14:textId="77777777" w:rsidR="000A1062" w:rsidRPr="00650391" w:rsidRDefault="000A1062" w:rsidP="001F275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47C9476" w14:textId="77777777" w:rsidR="000A1062" w:rsidRPr="00650391" w:rsidRDefault="000A1062" w:rsidP="001F275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поддерживать порядок и чистоту на рабочем месте;</w:t>
      </w:r>
    </w:p>
    <w:p w14:paraId="4A584630" w14:textId="77777777" w:rsidR="000A1062" w:rsidRPr="00650391" w:rsidRDefault="000A1062" w:rsidP="001F275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рабочий инструмент располагать таким образом, чтобы исключалась возможность его скатывания и падения;</w:t>
      </w:r>
    </w:p>
    <w:p w14:paraId="378978AE" w14:textId="77777777" w:rsidR="000A1062" w:rsidRPr="00650391" w:rsidRDefault="000A1062" w:rsidP="001F275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конкурсные задания только исправным инструментом.</w:t>
      </w:r>
    </w:p>
    <w:p w14:paraId="2FE76B80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3.3. Участнику запрещается во время работы: </w:t>
      </w:r>
    </w:p>
    <w:p w14:paraId="5C13E17E" w14:textId="77777777" w:rsidR="000A1062" w:rsidRPr="00650391" w:rsidRDefault="000A1062" w:rsidP="001F27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отключать и подключать интерфейсные кабели периферийных устройств;</w:t>
      </w:r>
    </w:p>
    <w:p w14:paraId="01BE905E" w14:textId="77777777" w:rsidR="000A1062" w:rsidRPr="00650391" w:rsidRDefault="000A1062" w:rsidP="001F27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класть на устройства средств компьютерной и оргтехники бумаги, папки и прочие посторонние предметы;</w:t>
      </w:r>
    </w:p>
    <w:p w14:paraId="06B527B7" w14:textId="77777777" w:rsidR="000A1062" w:rsidRPr="00650391" w:rsidRDefault="000A1062" w:rsidP="001F27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прикасаться к задней панели системного блока (процессора) при включенном питании;</w:t>
      </w:r>
    </w:p>
    <w:p w14:paraId="6EC1487C" w14:textId="77777777" w:rsidR="000A1062" w:rsidRPr="00650391" w:rsidRDefault="000A1062" w:rsidP="001F27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отключать электропитание во время выполнения программы, процесса;</w:t>
      </w:r>
    </w:p>
    <w:p w14:paraId="0806A5F1" w14:textId="77777777" w:rsidR="000A1062" w:rsidRPr="00650391" w:rsidRDefault="000A1062" w:rsidP="001F27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допускать попадание влаги, грязи, сыпучих веществ на устройства средств компьютерной техники;</w:t>
      </w:r>
    </w:p>
    <w:p w14:paraId="0218BE49" w14:textId="77777777" w:rsidR="000A1062" w:rsidRPr="00650391" w:rsidRDefault="000A1062" w:rsidP="001F27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 самостоятельно вскрытие и ремонт оборудования;</w:t>
      </w:r>
    </w:p>
    <w:p w14:paraId="0A489EAF" w14:textId="77777777" w:rsidR="000A1062" w:rsidRPr="00650391" w:rsidRDefault="000A1062" w:rsidP="001F27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со снятыми кожухами устройств компьютерной и оргтехники;</w:t>
      </w:r>
    </w:p>
    <w:p w14:paraId="1EFC60D7" w14:textId="77777777" w:rsidR="000A1062" w:rsidRPr="00650391" w:rsidRDefault="000A1062" w:rsidP="001F275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располагаться при работе на расстоянии менее 50 см от экрана монитора.</w:t>
      </w:r>
    </w:p>
    <w:p w14:paraId="531BEA97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3.4.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71039348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3.5. Рабочие столы следует размещать таким образом, чтобы </w:t>
      </w:r>
      <w:proofErr w:type="spellStart"/>
      <w:r w:rsidRPr="00650391">
        <w:rPr>
          <w:rFonts w:ascii="Times New Roman" w:eastAsia="Times New Roman" w:hAnsi="Times New Roman" w:cs="Times New Roman"/>
          <w:sz w:val="24"/>
          <w:szCs w:val="24"/>
        </w:rPr>
        <w:t>видеодисплейные</w:t>
      </w:r>
      <w:proofErr w:type="spellEnd"/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 терминалы были ориентированы боковой стороной к световым проемам, чтобы естественный свет падал преимущественно слева.</w:t>
      </w:r>
    </w:p>
    <w:p w14:paraId="31363362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3.6. Освещение не должно создавать бликов на поверхности экрана.</w:t>
      </w:r>
    </w:p>
    <w:p w14:paraId="075E04C1" w14:textId="5C6B828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3.7. Продолжительность работы на ПК должна </w:t>
      </w:r>
      <w:r w:rsidR="00D630D9" w:rsidRPr="00650391">
        <w:rPr>
          <w:rFonts w:ascii="Times New Roman" w:eastAsia="Times New Roman" w:hAnsi="Times New Roman" w:cs="Times New Roman"/>
          <w:sz w:val="24"/>
          <w:szCs w:val="24"/>
        </w:rPr>
        <w:t>определяться планом</w:t>
      </w: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14:paraId="3CE924E6" w14:textId="54AA2C64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lastRenderedPageBreak/>
        <w:t>3.8.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1F75D1B8" w14:textId="77777777" w:rsidR="00D630D9" w:rsidRPr="00650391" w:rsidRDefault="00D630D9" w:rsidP="001F275A">
      <w:pPr>
        <w:spacing w:line="36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7395BA7" w14:textId="77777777" w:rsidR="000A1062" w:rsidRPr="00650391" w:rsidRDefault="000A1062" w:rsidP="001F275A">
      <w:pPr>
        <w:pStyle w:val="2"/>
        <w:tabs>
          <w:tab w:val="left" w:pos="1134"/>
        </w:tabs>
        <w:spacing w:before="0"/>
        <w:ind w:hanging="11"/>
        <w:contextualSpacing/>
        <w:rPr>
          <w:rFonts w:ascii="Times New Roman" w:hAnsi="Times New Roman"/>
        </w:rPr>
      </w:pPr>
      <w:bookmarkStart w:id="8" w:name="_Toc168934388"/>
      <w:r w:rsidRPr="00650391">
        <w:rPr>
          <w:rFonts w:ascii="Times New Roman" w:hAnsi="Times New Roman"/>
        </w:rPr>
        <w:t>Требования охраны труда в аварийных ситуациях</w:t>
      </w:r>
      <w:bookmarkEnd w:id="8"/>
    </w:p>
    <w:p w14:paraId="4E7DF62D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159F463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14:paraId="03016438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4.3. В случае возникновения у участника плохого самочувствия или получения травмы сообщить об этом эксперту.</w:t>
      </w:r>
    </w:p>
    <w:p w14:paraId="676E5B2F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4.4.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FAD05AD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4.5.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7BBF8207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4.6.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7CEC51FB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1120BBD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C590761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E7D1D81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4.7.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20E1D514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2B81372" w14:textId="58AE4156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Во всех </w:t>
      </w:r>
      <w:r w:rsidR="00D630D9" w:rsidRPr="00650391">
        <w:rPr>
          <w:rFonts w:ascii="Times New Roman" w:eastAsia="Times New Roman" w:hAnsi="Times New Roman" w:cs="Times New Roman"/>
          <w:sz w:val="24"/>
          <w:szCs w:val="24"/>
        </w:rPr>
        <w:t>аварийных и</w:t>
      </w: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 чрезвычайных ситуациях всем участникам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8">
        <w:r w:rsidRPr="00650391">
          <w:rPr>
            <w:rFonts w:ascii="Times New Roman" w:eastAsia="Times New Roman" w:hAnsi="Times New Roman" w:cs="Times New Roman"/>
            <w:sz w:val="24"/>
            <w:szCs w:val="24"/>
          </w:rPr>
          <w:t>план эвакуации</w:t>
        </w:r>
      </w:hyperlink>
      <w:r w:rsidRPr="00650391">
        <w:rPr>
          <w:rFonts w:ascii="Times New Roman" w:eastAsia="Times New Roman" w:hAnsi="Times New Roman" w:cs="Times New Roman"/>
          <w:sz w:val="24"/>
          <w:szCs w:val="24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300D682B" w14:textId="77777777" w:rsidR="00650391" w:rsidRPr="00650391" w:rsidRDefault="00650391" w:rsidP="001F275A">
      <w:pPr>
        <w:spacing w:line="36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ACEB237" w14:textId="77777777" w:rsidR="000A1062" w:rsidRPr="00650391" w:rsidRDefault="000A1062" w:rsidP="001F275A">
      <w:pPr>
        <w:pStyle w:val="2"/>
        <w:spacing w:before="0"/>
        <w:ind w:hanging="11"/>
        <w:contextualSpacing/>
        <w:rPr>
          <w:rFonts w:ascii="Times New Roman" w:hAnsi="Times New Roman"/>
        </w:rPr>
      </w:pPr>
      <w:bookmarkStart w:id="9" w:name="_Toc168934389"/>
      <w:r w:rsidRPr="00650391">
        <w:rPr>
          <w:rFonts w:ascii="Times New Roman" w:hAnsi="Times New Roman"/>
        </w:rPr>
        <w:t>Требование охраны труда по окончании работ</w:t>
      </w:r>
      <w:bookmarkEnd w:id="9"/>
    </w:p>
    <w:p w14:paraId="2697AB7E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После окончания работ каждый участник обязан:</w:t>
      </w:r>
    </w:p>
    <w:p w14:paraId="239ACD81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 xml:space="preserve">5.1. Привести в порядок рабочее место. </w:t>
      </w:r>
    </w:p>
    <w:p w14:paraId="04CA8158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5.2. Убрать со стола рабочие материалы в отведенное для хранений место.</w:t>
      </w:r>
    </w:p>
    <w:p w14:paraId="67D0B846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5.3. Отключить инструмент и оборудование от сети:</w:t>
      </w:r>
    </w:p>
    <w:p w14:paraId="4D3A552F" w14:textId="77777777" w:rsidR="000A1062" w:rsidRPr="00650391" w:rsidRDefault="000A1062" w:rsidP="001F27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-142"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завершение всех выполняемых на ПК задач;</w:t>
      </w:r>
    </w:p>
    <w:p w14:paraId="51E2BA4C" w14:textId="77777777" w:rsidR="000A1062" w:rsidRPr="00650391" w:rsidRDefault="000A1062" w:rsidP="001F27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-142"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отключить питание в последовательности, установленной инструкцией по эксплуатации данного оборудования;</w:t>
      </w:r>
    </w:p>
    <w:p w14:paraId="0211E7BB" w14:textId="77777777" w:rsidR="000A1062" w:rsidRPr="00650391" w:rsidRDefault="000A1062" w:rsidP="001F275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-142" w:firstLine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color w:val="000000"/>
          <w:sz w:val="24"/>
          <w:szCs w:val="24"/>
        </w:rPr>
        <w:t>в любом случае следовать указаниям экспертов.</w:t>
      </w:r>
    </w:p>
    <w:p w14:paraId="03F3968D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5.4. Инструмент убрать в специально предназначенное для хранений место.</w:t>
      </w:r>
    </w:p>
    <w:p w14:paraId="32E359BF" w14:textId="77777777" w:rsidR="000A1062" w:rsidRPr="00650391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50391">
        <w:rPr>
          <w:rFonts w:ascii="Times New Roman" w:eastAsia="Times New Roman" w:hAnsi="Times New Roman" w:cs="Times New Roman"/>
          <w:sz w:val="24"/>
          <w:szCs w:val="24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6F6B989" w14:textId="77777777" w:rsidR="000A1062" w:rsidRDefault="000A1062" w:rsidP="001F275A">
      <w:pPr>
        <w:pStyle w:val="1"/>
        <w:contextualSpacing/>
        <w:jc w:val="center"/>
        <w:rPr>
          <w:rFonts w:ascii="Times New Roman" w:hAnsi="Times New Roman"/>
        </w:rPr>
      </w:pPr>
      <w:bookmarkStart w:id="10" w:name="_Toc168934390"/>
      <w:r>
        <w:rPr>
          <w:rFonts w:ascii="Times New Roman" w:hAnsi="Times New Roman"/>
        </w:rPr>
        <w:lastRenderedPageBreak/>
        <w:t>Инструкция по охране труда для экспертов</w:t>
      </w:r>
      <w:bookmarkEnd w:id="10"/>
    </w:p>
    <w:p w14:paraId="5238A076" w14:textId="77777777" w:rsidR="000A1062" w:rsidRDefault="000A1062" w:rsidP="001F275A">
      <w:pPr>
        <w:pStyle w:val="2"/>
        <w:numPr>
          <w:ilvl w:val="1"/>
          <w:numId w:val="17"/>
        </w:numPr>
        <w:tabs>
          <w:tab w:val="left" w:pos="709"/>
          <w:tab w:val="left" w:pos="993"/>
        </w:tabs>
        <w:spacing w:before="0"/>
        <w:ind w:hanging="11"/>
        <w:contextualSpacing/>
        <w:rPr>
          <w:rFonts w:ascii="Times New Roman" w:hAnsi="Times New Roman"/>
        </w:rPr>
      </w:pPr>
      <w:bookmarkStart w:id="11" w:name="_Toc168934391"/>
      <w:r>
        <w:rPr>
          <w:rFonts w:ascii="Times New Roman" w:hAnsi="Times New Roman"/>
        </w:rPr>
        <w:t>Общие требования охраны труда</w:t>
      </w:r>
      <w:bookmarkEnd w:id="11"/>
    </w:p>
    <w:p w14:paraId="6170AF60" w14:textId="77777777" w:rsidR="000A1062" w:rsidRDefault="000A1062" w:rsidP="001F275A">
      <w:pPr>
        <w:tabs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1.1. К работе в качестве эксперта Компетенции «Информационная безопасность» допускаются Эксперты, прошедшие специальное обучение и не имеющие противопоказаний по состоянию здоровья.</w:t>
      </w:r>
    </w:p>
    <w:p w14:paraId="3B04CDEB" w14:textId="77777777" w:rsidR="000A1062" w:rsidRDefault="000A1062" w:rsidP="001F275A">
      <w:pPr>
        <w:tabs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425C7442" w14:textId="77777777" w:rsidR="000A1062" w:rsidRDefault="000A1062" w:rsidP="001F275A">
      <w:pPr>
        <w:tabs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6FE4D12E" w14:textId="77777777" w:rsidR="000A1062" w:rsidRDefault="000A1062" w:rsidP="001F27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firstLine="1058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инструкции по охране труда и технике безопасности; </w:t>
      </w:r>
    </w:p>
    <w:p w14:paraId="3839BD4F" w14:textId="77777777" w:rsidR="000A1062" w:rsidRDefault="000A1062" w:rsidP="001F27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firstLine="1058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1A20533F" w14:textId="77777777" w:rsidR="000A1062" w:rsidRDefault="000A1062" w:rsidP="001F27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firstLine="1058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расписание и график проведения конкурсного задания, установленные режимы труда и отдыха.</w:t>
      </w:r>
    </w:p>
    <w:p w14:paraId="65265FAB" w14:textId="77777777" w:rsidR="000A1062" w:rsidRDefault="000A1062" w:rsidP="001F275A">
      <w:pPr>
        <w:tabs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0C30FD6A" w14:textId="77777777" w:rsidR="000A1062" w:rsidRDefault="000A1062" w:rsidP="001F27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firstLine="1058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электрический ток;</w:t>
      </w:r>
    </w:p>
    <w:p w14:paraId="4E767A43" w14:textId="77777777" w:rsidR="000A1062" w:rsidRDefault="000A1062" w:rsidP="001F27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firstLine="1058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323D435E" w14:textId="77777777" w:rsidR="000A1062" w:rsidRDefault="000A1062" w:rsidP="001F27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firstLine="1058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шум, обусловленный конструкцией оргтехники;</w:t>
      </w:r>
    </w:p>
    <w:p w14:paraId="734E3D9E" w14:textId="77777777" w:rsidR="000A1062" w:rsidRDefault="000A1062" w:rsidP="001F27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firstLine="1058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химические вещества, выделяющиеся при работе оргтехники;</w:t>
      </w:r>
    </w:p>
    <w:p w14:paraId="1B9ED9C0" w14:textId="77777777" w:rsidR="000A1062" w:rsidRDefault="000A1062" w:rsidP="001F27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firstLine="1058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зрительное перенапряжение при работе с ПК.</w:t>
      </w:r>
    </w:p>
    <w:p w14:paraId="38145E43" w14:textId="77777777" w:rsidR="000A1062" w:rsidRDefault="000A1062" w:rsidP="001F275A">
      <w:pPr>
        <w:tabs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14:paraId="0070FD12" w14:textId="77777777" w:rsidR="000A1062" w:rsidRDefault="000A1062" w:rsidP="001F275A">
      <w:pPr>
        <w:tabs>
          <w:tab w:val="left" w:pos="709"/>
        </w:tabs>
        <w:spacing w:line="360" w:lineRule="auto"/>
        <w:ind w:hanging="11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Физические:</w:t>
      </w:r>
    </w:p>
    <w:p w14:paraId="09A94F05" w14:textId="77777777" w:rsidR="000A1062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электромагнитного излучения; </w:t>
      </w:r>
    </w:p>
    <w:p w14:paraId="3F491E20" w14:textId="77777777" w:rsidR="000A1062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статического электричества; </w:t>
      </w:r>
    </w:p>
    <w:p w14:paraId="73159683" w14:textId="77777777" w:rsidR="000A1062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повышенная яркость светового изображения; </w:t>
      </w:r>
    </w:p>
    <w:p w14:paraId="1E3C22DE" w14:textId="77777777" w:rsidR="000A1062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пульсации светового потока; </w:t>
      </w:r>
    </w:p>
    <w:p w14:paraId="04125B1F" w14:textId="77777777" w:rsidR="000A1062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4F3E57C7" w14:textId="77777777" w:rsidR="000A1062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или пониженный уровень освещенности; </w:t>
      </w:r>
    </w:p>
    <w:p w14:paraId="25BA4AE1" w14:textId="77777777" w:rsidR="000A1062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прямой и отраженной блескости;</w:t>
      </w:r>
    </w:p>
    <w:p w14:paraId="76D76E8E" w14:textId="77777777" w:rsidR="000A1062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повышенные уровни электромагнитного излучения;</w:t>
      </w:r>
    </w:p>
    <w:p w14:paraId="41B92F1A" w14:textId="77777777" w:rsidR="000A1062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статического электричества;</w:t>
      </w:r>
    </w:p>
    <w:p w14:paraId="7850D979" w14:textId="77777777" w:rsidR="000A1062" w:rsidRDefault="000A1062" w:rsidP="001F275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неравномерность распределения яркости в поле зрения.</w:t>
      </w:r>
    </w:p>
    <w:p w14:paraId="50B3FFC7" w14:textId="77777777" w:rsidR="000A1062" w:rsidRDefault="000A1062" w:rsidP="001F275A">
      <w:pPr>
        <w:tabs>
          <w:tab w:val="left" w:pos="709"/>
        </w:tabs>
        <w:spacing w:line="360" w:lineRule="auto"/>
        <w:ind w:hanging="11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Психофизиологические: </w:t>
      </w:r>
    </w:p>
    <w:p w14:paraId="246842D9" w14:textId="77777777" w:rsidR="000A1062" w:rsidRDefault="000A1062" w:rsidP="001F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993" w:hanging="284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напряжение зрения и внимания; </w:t>
      </w:r>
    </w:p>
    <w:p w14:paraId="4ED9323B" w14:textId="77777777" w:rsidR="000A1062" w:rsidRDefault="000A1062" w:rsidP="001F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993" w:hanging="284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интеллектуальные и эмоциональные нагрузки; </w:t>
      </w:r>
    </w:p>
    <w:p w14:paraId="7D68F27F" w14:textId="77777777" w:rsidR="000A1062" w:rsidRDefault="000A1062" w:rsidP="001F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993" w:hanging="284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длительные статические нагрузки; </w:t>
      </w:r>
    </w:p>
    <w:p w14:paraId="3E2BF603" w14:textId="77777777" w:rsidR="000A1062" w:rsidRDefault="000A1062" w:rsidP="001F27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993" w:hanging="284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монотонность труда.</w:t>
      </w:r>
    </w:p>
    <w:p w14:paraId="37899EF1" w14:textId="77777777" w:rsidR="000A1062" w:rsidRDefault="000A1062" w:rsidP="001F275A">
      <w:pPr>
        <w:tabs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35A352D3" w14:textId="77777777" w:rsidR="000A1062" w:rsidRDefault="000A1062" w:rsidP="001F275A">
      <w:pPr>
        <w:tabs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55AD493C" w14:textId="77777777" w:rsidR="000A1062" w:rsidRDefault="000A1062" w:rsidP="001F275A">
      <w:pPr>
        <w:tabs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помещении Экспертов Компетенции «Информационная безопасность»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3DF61CE" w14:textId="77777777" w:rsidR="000A1062" w:rsidRDefault="000A1062" w:rsidP="001F275A">
      <w:pPr>
        <w:tabs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5BB801F6" w14:textId="2517BF05" w:rsidR="000A1062" w:rsidRDefault="000A1062" w:rsidP="001F275A">
      <w:pPr>
        <w:tabs>
          <w:tab w:val="left" w:pos="709"/>
        </w:tabs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чемпионате, а при необходимости согласно действующему законодательству.</w:t>
      </w:r>
    </w:p>
    <w:p w14:paraId="1B07EB80" w14:textId="77777777" w:rsidR="00DA769D" w:rsidRDefault="00DA769D" w:rsidP="001F275A">
      <w:pPr>
        <w:tabs>
          <w:tab w:val="left" w:pos="709"/>
        </w:tabs>
        <w:spacing w:line="360" w:lineRule="auto"/>
        <w:ind w:firstLine="0"/>
        <w:contextualSpacing/>
        <w:rPr>
          <w:rFonts w:ascii="Times New Roman" w:eastAsia="Times New Roman" w:hAnsi="Times New Roman" w:cs="Times New Roman"/>
        </w:rPr>
      </w:pPr>
    </w:p>
    <w:p w14:paraId="3D302A63" w14:textId="77777777" w:rsidR="000A1062" w:rsidRDefault="000A1062" w:rsidP="001F275A">
      <w:pPr>
        <w:pStyle w:val="2"/>
        <w:numPr>
          <w:ilvl w:val="1"/>
          <w:numId w:val="17"/>
        </w:numPr>
        <w:tabs>
          <w:tab w:val="left" w:pos="993"/>
        </w:tabs>
        <w:spacing w:before="0"/>
        <w:ind w:hanging="11"/>
        <w:contextualSpacing/>
        <w:rPr>
          <w:rFonts w:ascii="Times New Roman" w:hAnsi="Times New Roman"/>
        </w:rPr>
      </w:pPr>
      <w:bookmarkStart w:id="12" w:name="_Toc168934392"/>
      <w:r>
        <w:rPr>
          <w:rFonts w:ascii="Times New Roman" w:hAnsi="Times New Roman"/>
        </w:rPr>
        <w:t>Требования охраны труда перед началом работы</w:t>
      </w:r>
      <w:bookmarkEnd w:id="12"/>
    </w:p>
    <w:p w14:paraId="7BD6E0A4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 началом работы Эксперты должны выполнить следующее:</w:t>
      </w:r>
    </w:p>
    <w:p w14:paraId="7D74FB1F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bookmarkStart w:id="13" w:name="_heading=h.3rdcrjn" w:colFirst="0" w:colLast="0"/>
      <w:bookmarkEnd w:id="13"/>
      <w:r>
        <w:rPr>
          <w:rFonts w:ascii="Times New Roman" w:eastAsia="Times New Roman" w:hAnsi="Times New Roman" w:cs="Times New Roman"/>
        </w:rPr>
        <w:t>2.1. До начала чемпионата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0BD2C4BC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2FD20623" w14:textId="0604F416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Ежедневно перед началом выполнения конкурсного задания участниками </w:t>
      </w:r>
      <w:r w:rsidR="00DA769D">
        <w:rPr>
          <w:rFonts w:ascii="Times New Roman" w:eastAsia="Times New Roman" w:hAnsi="Times New Roman" w:cs="Times New Roman"/>
        </w:rPr>
        <w:t>конкурса Эксперт</w:t>
      </w:r>
      <w:r>
        <w:rPr>
          <w:rFonts w:ascii="Times New Roman" w:eastAsia="Times New Roman" w:hAnsi="Times New Roman" w:cs="Times New Roman"/>
        </w:rPr>
        <w:t xml:space="preserve">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27423C24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14:paraId="3309F93C" w14:textId="77777777" w:rsidR="000A1062" w:rsidRDefault="000A1062" w:rsidP="001F27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 w:hanging="284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осмотреть рабочие места экспертов и участников;</w:t>
      </w:r>
    </w:p>
    <w:p w14:paraId="20AB4991" w14:textId="77777777" w:rsidR="000A1062" w:rsidRDefault="000A1062" w:rsidP="001F27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 w:hanging="284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привести в порядок рабочее место эксперта;</w:t>
      </w:r>
    </w:p>
    <w:p w14:paraId="66320030" w14:textId="77777777" w:rsidR="000A1062" w:rsidRDefault="000A1062" w:rsidP="001F27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 w:hanging="284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подключения оборудования в электросеть;</w:t>
      </w:r>
    </w:p>
    <w:p w14:paraId="273E1A57" w14:textId="77777777" w:rsidR="000A1062" w:rsidRDefault="000A1062" w:rsidP="001F275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14853A79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620F6A4" w14:textId="4CDE30F2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0308A090" w14:textId="77777777" w:rsidR="00DA769D" w:rsidRDefault="00DA769D" w:rsidP="001F275A">
      <w:pPr>
        <w:spacing w:line="360" w:lineRule="auto"/>
        <w:ind w:firstLine="0"/>
        <w:contextualSpacing/>
        <w:rPr>
          <w:rFonts w:ascii="Times New Roman" w:eastAsia="Times New Roman" w:hAnsi="Times New Roman" w:cs="Times New Roman"/>
        </w:rPr>
      </w:pPr>
    </w:p>
    <w:p w14:paraId="49A2E4BE" w14:textId="77777777" w:rsidR="000A1062" w:rsidRDefault="000A1062" w:rsidP="001F275A">
      <w:pPr>
        <w:pStyle w:val="2"/>
        <w:numPr>
          <w:ilvl w:val="1"/>
          <w:numId w:val="17"/>
        </w:numPr>
        <w:tabs>
          <w:tab w:val="left" w:pos="993"/>
        </w:tabs>
        <w:spacing w:before="0"/>
        <w:ind w:hanging="11"/>
        <w:contextualSpacing/>
        <w:rPr>
          <w:rFonts w:ascii="Times New Roman" w:hAnsi="Times New Roman"/>
        </w:rPr>
      </w:pPr>
      <w:bookmarkStart w:id="14" w:name="_Toc168934393"/>
      <w:r>
        <w:rPr>
          <w:rFonts w:ascii="Times New Roman" w:hAnsi="Times New Roman"/>
        </w:rPr>
        <w:t>Требования охраны труда во время работы</w:t>
      </w:r>
      <w:bookmarkEnd w:id="14"/>
    </w:p>
    <w:p w14:paraId="092E2DD6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4BA111EE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D39B139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2950C8C7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1B333185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3.4. Во избежание поражения током запрещается:</w:t>
      </w:r>
    </w:p>
    <w:p w14:paraId="15FF69C6" w14:textId="77777777" w:rsidR="000A1062" w:rsidRDefault="000A1062" w:rsidP="001F27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02899C16" w14:textId="77777777" w:rsidR="000A1062" w:rsidRDefault="000A1062" w:rsidP="001F27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435B295" w14:textId="77777777" w:rsidR="000A1062" w:rsidRDefault="000A1062" w:rsidP="001F27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производить самостоятельно вскрытие и ремонт оборудования;</w:t>
      </w:r>
    </w:p>
    <w:p w14:paraId="4B10FFFB" w14:textId="77777777" w:rsidR="000A1062" w:rsidRDefault="000A1062" w:rsidP="001F27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переключать разъемы интерфейсных кабелей периферийных устройств при включенном питании;</w:t>
      </w:r>
    </w:p>
    <w:p w14:paraId="663928B5" w14:textId="77777777" w:rsidR="000A1062" w:rsidRDefault="000A1062" w:rsidP="001F27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загромождать верхние панели устройств бумагами и посторонними предметами;</w:t>
      </w:r>
    </w:p>
    <w:p w14:paraId="39DB9081" w14:textId="77777777" w:rsidR="000A1062" w:rsidRDefault="000A1062" w:rsidP="001F27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37437C28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3.5. При выполнении модулей конкурсного задания участниками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32FED576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3.6. Эксперту во время работы с оргтехникой:</w:t>
      </w:r>
    </w:p>
    <w:p w14:paraId="754FDBEB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обращать внимание на символы, высвечивающиеся на панели оборудования, не игнорировать их;</w:t>
      </w:r>
    </w:p>
    <w:p w14:paraId="13B4AE3A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158C9142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производить включение/выключение аппаратов мокрыми руками;</w:t>
      </w:r>
    </w:p>
    <w:p w14:paraId="4CAD4E91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ставить на устройство емкости с водой, не класть металлические предметы;</w:t>
      </w:r>
    </w:p>
    <w:p w14:paraId="2FABF65B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эксплуатировать аппарат, если он перегрелся, стал дымиться, появился посторонний запах или звук;</w:t>
      </w:r>
    </w:p>
    <w:p w14:paraId="7316C730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эксплуатировать аппарат, если его уронили или корпус был поврежден;</w:t>
      </w:r>
    </w:p>
    <w:p w14:paraId="4BE47D3D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вынимать застрявшие листы можно только после отключения устройства из сети;</w:t>
      </w:r>
    </w:p>
    <w:p w14:paraId="17A5704B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запрещается перемещать аппараты включенными в сеть;</w:t>
      </w:r>
    </w:p>
    <w:p w14:paraId="40D1ACA3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все работы по замене картриджей, бумаги можно производить только после отключения аппарата от сети;</w:t>
      </w:r>
    </w:p>
    <w:p w14:paraId="46D8B651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запрещается опираться на стекло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оригиналодержателя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класть на него какие-либо вещи помимо оригинала;</w:t>
      </w:r>
    </w:p>
    <w:p w14:paraId="02D717BF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запрещается работать на аппарате с треснувшим стеклом;</w:t>
      </w:r>
    </w:p>
    <w:p w14:paraId="10B6B775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обязательно мыть руки теплой водой с мылом после каждой чистки картриджей, узлов и т.д.;</w:t>
      </w:r>
    </w:p>
    <w:p w14:paraId="4CA8B868" w14:textId="77777777" w:rsidR="000A1062" w:rsidRDefault="000A1062" w:rsidP="001F275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просыпанный тонер, носитель немедленно собрать пылесосом или влажной ветошью.</w:t>
      </w:r>
    </w:p>
    <w:p w14:paraId="7FB74166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3454DB2B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3.8. Запрещается:</w:t>
      </w:r>
    </w:p>
    <w:p w14:paraId="3668D6DD" w14:textId="77777777" w:rsidR="000A1062" w:rsidRDefault="000A1062" w:rsidP="001F275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устанавливать неизвестные системы паролирования и самостоятельно проводить переформатирование диска;</w:t>
      </w:r>
    </w:p>
    <w:p w14:paraId="6F07B8BE" w14:textId="77777777" w:rsidR="000A1062" w:rsidRDefault="000A1062" w:rsidP="001F275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иметь при себе любые средства связи;</w:t>
      </w:r>
    </w:p>
    <w:p w14:paraId="164756C6" w14:textId="77777777" w:rsidR="000A1062" w:rsidRDefault="000A1062" w:rsidP="001F275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пользоваться любой документацией кроме предусмотренной конкурсным заданием.</w:t>
      </w:r>
    </w:p>
    <w:p w14:paraId="49D8A63F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176EA132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3.10. При наблюдении за выполнением конкурсного задания участниками Эксперту:</w:t>
      </w:r>
    </w:p>
    <w:p w14:paraId="0A2ABAA2" w14:textId="77777777" w:rsidR="000A1062" w:rsidRDefault="000A1062" w:rsidP="001F27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передвигаться по конкурсной площадке не спеша, не делая резких движений, смотря под ноги;</w:t>
      </w:r>
    </w:p>
    <w:p w14:paraId="2446868F" w14:textId="77777777" w:rsidR="000A1062" w:rsidRDefault="000A1062" w:rsidP="001F27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отключать и подключать интерфейсные кабели периферийных устройств;</w:t>
      </w:r>
    </w:p>
    <w:p w14:paraId="40A4EE25" w14:textId="77777777" w:rsidR="000A1062" w:rsidRDefault="000A1062" w:rsidP="001F27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отвлекать участников от выполнения конкурсного задания;</w:t>
      </w:r>
    </w:p>
    <w:p w14:paraId="1250E540" w14:textId="6A10FAA2" w:rsidR="000A1062" w:rsidRDefault="000A1062" w:rsidP="001F275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 допускать входа на площадку посторонних лиц без аккредитации Главным экспертом.</w:t>
      </w:r>
    </w:p>
    <w:p w14:paraId="286C1516" w14:textId="77777777" w:rsidR="00DA769D" w:rsidRDefault="00DA769D" w:rsidP="001F275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contextualSpacing/>
        <w:rPr>
          <w:rFonts w:ascii="Times New Roman" w:eastAsia="Times New Roman" w:hAnsi="Times New Roman" w:cs="Times New Roman"/>
          <w:color w:val="000000"/>
        </w:rPr>
      </w:pPr>
    </w:p>
    <w:p w14:paraId="447779A1" w14:textId="77777777" w:rsidR="000A1062" w:rsidRDefault="000A1062" w:rsidP="00B17800">
      <w:pPr>
        <w:pStyle w:val="2"/>
        <w:numPr>
          <w:ilvl w:val="1"/>
          <w:numId w:val="17"/>
        </w:numPr>
        <w:tabs>
          <w:tab w:val="left" w:pos="993"/>
        </w:tabs>
        <w:spacing w:before="0"/>
        <w:ind w:hanging="11"/>
        <w:contextualSpacing/>
        <w:rPr>
          <w:rFonts w:ascii="Times New Roman" w:hAnsi="Times New Roman"/>
        </w:rPr>
      </w:pPr>
      <w:bookmarkStart w:id="15" w:name="_Toc168934394"/>
      <w:r>
        <w:rPr>
          <w:rFonts w:ascii="Times New Roman" w:hAnsi="Times New Roman"/>
        </w:rPr>
        <w:t>Требования охраны труда в аварийных ситуациях</w:t>
      </w:r>
      <w:bookmarkEnd w:id="15"/>
    </w:p>
    <w:p w14:paraId="3681E3DD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</w:t>
      </w:r>
      <w:r>
        <w:rPr>
          <w:rFonts w:ascii="Times New Roman" w:eastAsia="Times New Roman" w:hAnsi="Times New Roman" w:cs="Times New Roman"/>
        </w:rPr>
        <w:lastRenderedPageBreak/>
        <w:t>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300F6EFA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5B21308E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23509938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6612C6D1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79623915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834CFD1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D156210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85FD130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7EE8DBF3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64AFE5A" w14:textId="0710D36F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Во всех </w:t>
      </w:r>
      <w:r w:rsidR="00B17800">
        <w:rPr>
          <w:rFonts w:ascii="Times New Roman" w:eastAsia="Times New Roman" w:hAnsi="Times New Roman" w:cs="Times New Roman"/>
        </w:rPr>
        <w:t>аварийных и</w:t>
      </w:r>
      <w:r>
        <w:rPr>
          <w:rFonts w:ascii="Times New Roman" w:eastAsia="Times New Roman" w:hAnsi="Times New Roman" w:cs="Times New Roman"/>
        </w:rPr>
        <w:t xml:space="preserve"> чрезвычайных ситуациях всем участникам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9">
        <w:r>
          <w:rPr>
            <w:rFonts w:ascii="Times New Roman" w:eastAsia="Times New Roman" w:hAnsi="Times New Roman" w:cs="Times New Roman"/>
          </w:rPr>
          <w:t>план эвакуации</w:t>
        </w:r>
      </w:hyperlink>
      <w:r>
        <w:rPr>
          <w:rFonts w:ascii="Times New Roman" w:eastAsia="Times New Roman" w:hAnsi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460C8CF3" w14:textId="77777777" w:rsidR="000A1062" w:rsidRDefault="000A1062" w:rsidP="00B17800">
      <w:pPr>
        <w:pStyle w:val="2"/>
        <w:numPr>
          <w:ilvl w:val="1"/>
          <w:numId w:val="17"/>
        </w:numPr>
        <w:tabs>
          <w:tab w:val="left" w:pos="993"/>
        </w:tabs>
        <w:spacing w:before="0"/>
        <w:ind w:hanging="11"/>
        <w:contextualSpacing/>
        <w:rPr>
          <w:rFonts w:ascii="Times New Roman" w:hAnsi="Times New Roman"/>
        </w:rPr>
      </w:pPr>
      <w:bookmarkStart w:id="16" w:name="_Toc168934395"/>
      <w:r>
        <w:rPr>
          <w:rFonts w:ascii="Times New Roman" w:hAnsi="Times New Roman"/>
        </w:rPr>
        <w:lastRenderedPageBreak/>
        <w:t>Требование охраны труда по окончании работ</w:t>
      </w:r>
      <w:bookmarkEnd w:id="16"/>
    </w:p>
    <w:p w14:paraId="6A882057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После окончания конкурсного дня Эксперт обязан:</w:t>
      </w:r>
    </w:p>
    <w:p w14:paraId="034D9030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14:paraId="51A1281A" w14:textId="77777777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5.2. Привести в порядок рабочее место Эксперта и проверить рабочие места участников. </w:t>
      </w:r>
    </w:p>
    <w:p w14:paraId="2E8C3CCC" w14:textId="07F4E330" w:rsidR="000A1062" w:rsidRDefault="000A106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58BC5505" w14:textId="4C167D94" w:rsidR="005F1E42" w:rsidRDefault="005F1E4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</w:p>
    <w:p w14:paraId="15DC6BAA" w14:textId="5E0313E3" w:rsidR="005F1E42" w:rsidRDefault="005F1E42" w:rsidP="001F275A">
      <w:pPr>
        <w:spacing w:line="36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5505364D" w14:textId="77777777" w:rsidR="000A1062" w:rsidRPr="00B17800" w:rsidRDefault="000A1062" w:rsidP="001F275A">
      <w:pPr>
        <w:pStyle w:val="1"/>
        <w:contextualSpacing/>
        <w:jc w:val="right"/>
        <w:rPr>
          <w:rFonts w:ascii="Times New Roman" w:hAnsi="Times New Roman"/>
          <w:i/>
          <w:iCs/>
          <w:color w:val="auto"/>
          <w:sz w:val="28"/>
          <w:szCs w:val="28"/>
        </w:rPr>
      </w:pPr>
      <w:bookmarkStart w:id="17" w:name="_Toc168934396"/>
      <w:r w:rsidRPr="00B17800">
        <w:rPr>
          <w:rFonts w:ascii="Times New Roman" w:hAnsi="Times New Roman"/>
          <w:i/>
          <w:iCs/>
          <w:color w:val="auto"/>
          <w:sz w:val="28"/>
          <w:szCs w:val="28"/>
        </w:rPr>
        <w:lastRenderedPageBreak/>
        <w:t>Приложение 1</w:t>
      </w:r>
      <w:bookmarkEnd w:id="17"/>
    </w:p>
    <w:p w14:paraId="4400F9CB" w14:textId="77777777" w:rsidR="000A1062" w:rsidRDefault="000A1062" w:rsidP="001F275A">
      <w:pPr>
        <w:ind w:firstLine="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BB746E3" wp14:editId="51273F1E">
            <wp:extent cx="5940425" cy="7751013"/>
            <wp:effectExtent l="0" t="0" r="0" b="0"/>
            <wp:docPr id="2" name="image1.jpg" descr="Ð·Ð½Ð°ÐºÐ¸ Ð±ÐµÐ·Ð¾Ð¿Ð°ÑÐ½Ð¾ÑÑÐ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51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47BC812" w14:textId="77777777" w:rsidR="00010853" w:rsidRPr="005F1E42" w:rsidRDefault="00010853" w:rsidP="001F275A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010853" w:rsidRPr="005F1E42" w:rsidSect="008A5F04">
      <w:footerReference w:type="default" r:id="rId11"/>
      <w:pgSz w:w="11906" w:h="16838"/>
      <w:pgMar w:top="1134" w:right="851" w:bottom="1134" w:left="1701" w:header="709" w:footer="709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F9E18" w14:textId="77777777" w:rsidR="002B4ACF" w:rsidRDefault="002B4ACF">
      <w:pPr>
        <w:spacing w:line="240" w:lineRule="auto"/>
      </w:pPr>
      <w:r>
        <w:separator/>
      </w:r>
    </w:p>
  </w:endnote>
  <w:endnote w:type="continuationSeparator" w:id="0">
    <w:p w14:paraId="54457874" w14:textId="77777777" w:rsidR="002B4ACF" w:rsidRDefault="002B4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krobat">
    <w:altName w:val="Calibri"/>
    <w:charset w:val="00"/>
    <w:family w:val="auto"/>
    <w:pitch w:val="default"/>
  </w:font>
  <w:font w:name="Akrobat Bold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BB67D" w14:textId="77777777" w:rsidR="00FC58C2" w:rsidRDefault="002B4ACF" w:rsidP="008A5F0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FE9E3" w14:textId="77777777" w:rsidR="002B4ACF" w:rsidRDefault="002B4ACF">
      <w:pPr>
        <w:spacing w:line="240" w:lineRule="auto"/>
      </w:pPr>
      <w:r>
        <w:separator/>
      </w:r>
    </w:p>
  </w:footnote>
  <w:footnote w:type="continuationSeparator" w:id="0">
    <w:p w14:paraId="0419965E" w14:textId="77777777" w:rsidR="002B4ACF" w:rsidRDefault="002B4A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28D5"/>
    <w:multiLevelType w:val="multilevel"/>
    <w:tmpl w:val="7DD266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AB4339"/>
    <w:multiLevelType w:val="multilevel"/>
    <w:tmpl w:val="698CA72C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10CC26C8"/>
    <w:multiLevelType w:val="multilevel"/>
    <w:tmpl w:val="F0E6592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8BF1448"/>
    <w:multiLevelType w:val="multilevel"/>
    <w:tmpl w:val="975041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0B214C4"/>
    <w:multiLevelType w:val="multilevel"/>
    <w:tmpl w:val="C2EC5A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7EE7E6A"/>
    <w:multiLevelType w:val="multilevel"/>
    <w:tmpl w:val="D4C4E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2193400"/>
    <w:multiLevelType w:val="multilevel"/>
    <w:tmpl w:val="4B2A22C2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35897F92"/>
    <w:multiLevelType w:val="multilevel"/>
    <w:tmpl w:val="C2F4A2F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4D4C192B"/>
    <w:multiLevelType w:val="multilevel"/>
    <w:tmpl w:val="536A7C1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9FD0583"/>
    <w:multiLevelType w:val="multilevel"/>
    <w:tmpl w:val="621C63E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F84A46"/>
    <w:multiLevelType w:val="multilevel"/>
    <w:tmpl w:val="41FE30C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6A21F86"/>
    <w:multiLevelType w:val="multilevel"/>
    <w:tmpl w:val="1F86D67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8320E62"/>
    <w:multiLevelType w:val="multilevel"/>
    <w:tmpl w:val="E4702A24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D8C7597"/>
    <w:multiLevelType w:val="multilevel"/>
    <w:tmpl w:val="CC3248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FF14FB0"/>
    <w:multiLevelType w:val="multilevel"/>
    <w:tmpl w:val="AE3E06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4B75EB8"/>
    <w:multiLevelType w:val="multilevel"/>
    <w:tmpl w:val="E2CAFC8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pStyle w:val="2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7F25D21"/>
    <w:multiLevelType w:val="multilevel"/>
    <w:tmpl w:val="15EC4F2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"/>
  </w:num>
  <w:num w:numId="5">
    <w:abstractNumId w:val="12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10"/>
  </w:num>
  <w:num w:numId="11">
    <w:abstractNumId w:val="16"/>
  </w:num>
  <w:num w:numId="12">
    <w:abstractNumId w:val="14"/>
  </w:num>
  <w:num w:numId="13">
    <w:abstractNumId w:val="13"/>
  </w:num>
  <w:num w:numId="14">
    <w:abstractNumId w:val="6"/>
  </w:num>
  <w:num w:numId="15">
    <w:abstractNumId w:val="11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5F2"/>
    <w:rsid w:val="00010853"/>
    <w:rsid w:val="000A1062"/>
    <w:rsid w:val="001F275A"/>
    <w:rsid w:val="00234AB1"/>
    <w:rsid w:val="002B4ACF"/>
    <w:rsid w:val="002E12F1"/>
    <w:rsid w:val="003C54AF"/>
    <w:rsid w:val="005A45F2"/>
    <w:rsid w:val="005F1E42"/>
    <w:rsid w:val="00650391"/>
    <w:rsid w:val="008A5F04"/>
    <w:rsid w:val="00B17800"/>
    <w:rsid w:val="00D612B1"/>
    <w:rsid w:val="00D630D9"/>
    <w:rsid w:val="00DA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24661"/>
  <w15:chartTrackingRefBased/>
  <w15:docId w15:val="{0FB750A6-B6B0-4E0F-B0FA-2B086298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62"/>
    <w:pPr>
      <w:spacing w:after="0"/>
      <w:ind w:firstLine="709"/>
      <w:jc w:val="both"/>
    </w:pPr>
    <w:rPr>
      <w:rFonts w:ascii="Akrobat" w:eastAsia="Akrobat" w:hAnsi="Akrobat" w:cs="Akrobat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1062"/>
    <w:pPr>
      <w:keepNext/>
      <w:keepLines/>
      <w:pageBreakBefore/>
      <w:spacing w:line="360" w:lineRule="auto"/>
      <w:ind w:firstLine="0"/>
      <w:outlineLvl w:val="0"/>
    </w:pPr>
    <w:rPr>
      <w:rFonts w:eastAsia="Times New Roman" w:cs="Times New Roman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A1062"/>
    <w:pPr>
      <w:keepNext/>
      <w:numPr>
        <w:ilvl w:val="1"/>
        <w:numId w:val="16"/>
      </w:numPr>
      <w:spacing w:before="120" w:line="360" w:lineRule="auto"/>
      <w:outlineLvl w:val="1"/>
    </w:pPr>
    <w:rPr>
      <w:rFonts w:ascii="Akrobat Bold" w:eastAsia="Times New Roman" w:hAnsi="Akrobat Bold" w:cs="Times New Roman"/>
      <w:b/>
      <w:bCs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1062"/>
    <w:rPr>
      <w:rFonts w:ascii="Akrobat" w:eastAsia="Times New Roman" w:hAnsi="Akrobat" w:cs="Times New Roman"/>
      <w:b/>
      <w:bCs/>
      <w:color w:val="365F9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A1062"/>
    <w:rPr>
      <w:rFonts w:ascii="Akrobat Bold" w:eastAsia="Times New Roman" w:hAnsi="Akrobat Bold" w:cs="Times New Roman"/>
      <w:b/>
      <w:bCs/>
      <w:iCs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A1062"/>
    <w:pPr>
      <w:spacing w:line="240" w:lineRule="auto"/>
      <w:jc w:val="center"/>
    </w:pPr>
    <w:rPr>
      <w:rFonts w:ascii="Akrobat Bold" w:eastAsia="Arial Unicode MS" w:hAnsi="Akrobat Bold" w:cs="Times New Roman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A1062"/>
    <w:rPr>
      <w:rFonts w:ascii="Akrobat Bold" w:eastAsia="Arial Unicode MS" w:hAnsi="Akrobat Bold" w:cs="Times New Roman"/>
      <w:sz w:val="56"/>
      <w:szCs w:val="56"/>
      <w:lang w:eastAsia="ru-RU"/>
    </w:rPr>
  </w:style>
  <w:style w:type="paragraph" w:styleId="11">
    <w:name w:val="toc 1"/>
    <w:basedOn w:val="a"/>
    <w:next w:val="a"/>
    <w:autoRedefine/>
    <w:uiPriority w:val="39"/>
    <w:rsid w:val="000A1062"/>
    <w:pPr>
      <w:tabs>
        <w:tab w:val="right" w:leader="dot" w:pos="9345"/>
      </w:tabs>
      <w:spacing w:line="240" w:lineRule="auto"/>
    </w:pPr>
    <w:rPr>
      <w:rFonts w:eastAsia="Calibri" w:cs="Times New Roman"/>
      <w:b/>
      <w:noProof/>
      <w:color w:val="365F91"/>
      <w:sz w:val="24"/>
      <w:szCs w:val="24"/>
    </w:rPr>
  </w:style>
  <w:style w:type="character" w:styleId="a5">
    <w:name w:val="Hyperlink"/>
    <w:uiPriority w:val="99"/>
    <w:unhideWhenUsed/>
    <w:rsid w:val="000A1062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0A1062"/>
    <w:pPr>
      <w:spacing w:line="240" w:lineRule="auto"/>
      <w:ind w:left="240"/>
    </w:pPr>
    <w:rPr>
      <w:rFonts w:eastAsia="Calibri" w:cs="Times New Roman"/>
      <w:b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8A5F0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5F04"/>
    <w:rPr>
      <w:rFonts w:ascii="Akrobat" w:eastAsia="Akrobat" w:hAnsi="Akrobat" w:cs="Akrobat"/>
      <w:lang w:eastAsia="ru-RU"/>
    </w:rPr>
  </w:style>
  <w:style w:type="paragraph" w:styleId="a8">
    <w:name w:val="footer"/>
    <w:basedOn w:val="a"/>
    <w:link w:val="a9"/>
    <w:uiPriority w:val="99"/>
    <w:unhideWhenUsed/>
    <w:rsid w:val="008A5F04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5F04"/>
    <w:rPr>
      <w:rFonts w:ascii="Akrobat" w:eastAsia="Akrobat" w:hAnsi="Akrobat" w:cs="Akroba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re-declaration.ru/novosti/plan-evakuacii-lyudey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hyperlink" Target="http://fire-declaration.ru/novosti/plan-evakuacii-lyude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4646</Words>
  <Characters>26483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</dc:creator>
  <cp:keywords/>
  <dc:description/>
  <cp:lastModifiedBy>Жосан Дарья Андреевна</cp:lastModifiedBy>
  <cp:revision>12</cp:revision>
  <dcterms:created xsi:type="dcterms:W3CDTF">2023-02-20T10:50:00Z</dcterms:created>
  <dcterms:modified xsi:type="dcterms:W3CDTF">2024-06-10T14:54:00Z</dcterms:modified>
</cp:coreProperties>
</file>